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681"/>
        <w:gridCol w:w="578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5DC6CD15" w:rsidR="00263CDB" w:rsidRPr="00A015F7" w:rsidRDefault="005343D8" w:rsidP="005343D8">
            <w:pPr>
              <w:tabs>
                <w:tab w:val="left" w:pos="939"/>
              </w:tabs>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5000005276</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76315576" w:rsidR="00263CDB" w:rsidRPr="00A015F7" w:rsidRDefault="00794514" w:rsidP="00794514">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34D18322" w:rsidR="00263CDB" w:rsidRPr="00A015F7" w:rsidRDefault="001105D0" w:rsidP="00263CDB">
            <w:pPr>
              <w:autoSpaceDE w:val="0"/>
              <w:autoSpaceDN w:val="0"/>
              <w:adjustRightInd w:val="0"/>
              <w:spacing w:line="276" w:lineRule="auto"/>
              <w:rPr>
                <w:rFonts w:ascii="Arial" w:hAnsi="Arial" w:cs="Arial"/>
                <w:color w:val="0000FF"/>
                <w:sz w:val="18"/>
                <w:szCs w:val="18"/>
                <w:highlight w:val="yellow"/>
              </w:rPr>
            </w:pPr>
            <w:hyperlink r:id="rId8" w:history="1">
              <w:r w:rsidR="00794514" w:rsidRPr="00037BCB">
                <w:rPr>
                  <w:rStyle w:val="Hipervnculo"/>
                  <w:rFonts w:ascii="Arial" w:hAnsi="Arial" w:cs="Arial"/>
                  <w:sz w:val="18"/>
                  <w:szCs w:val="18"/>
                  <w:highlight w:val="yellow"/>
                </w:rPr>
                <w:t>Francisco.Espada@ypfbtransporte.com.bo</w:t>
              </w:r>
            </w:hyperlink>
            <w:r w:rsidR="00794514">
              <w:rPr>
                <w:rFonts w:ascii="Arial" w:hAnsi="Arial" w:cs="Arial"/>
                <w:sz w:val="18"/>
                <w:szCs w:val="18"/>
                <w:highlight w:val="yellow"/>
              </w:rPr>
              <w:t xml:space="preserve"> </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14F047C3" w:rsidR="00263CDB" w:rsidRPr="00A015F7" w:rsidRDefault="009668B1" w:rsidP="00643657">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3</w:t>
            </w:r>
            <w:r w:rsidR="00643657">
              <w:rPr>
                <w:rFonts w:ascii="Arial" w:hAnsi="Arial" w:cs="Arial"/>
                <w:sz w:val="18"/>
                <w:szCs w:val="18"/>
                <w:highlight w:val="yellow"/>
              </w:rPr>
              <w:t>56</w:t>
            </w:r>
            <w:r>
              <w:rPr>
                <w:rFonts w:ascii="Arial" w:hAnsi="Arial" w:cs="Arial"/>
                <w:sz w:val="18"/>
                <w:szCs w:val="18"/>
                <w:highlight w:val="yellow"/>
              </w:rPr>
              <w:t xml:space="preserve"> </w:t>
            </w:r>
            <w:r w:rsidR="00794514">
              <w:rPr>
                <w:rFonts w:ascii="Arial" w:hAnsi="Arial" w:cs="Arial"/>
                <w:sz w:val="18"/>
                <w:szCs w:val="18"/>
                <w:highlight w:val="yellow"/>
              </w:rPr>
              <w:t>6315</w:t>
            </w:r>
            <w:r w:rsidR="001E4F48" w:rsidRPr="00A015F7">
              <w:rPr>
                <w:rFonts w:ascii="Arial" w:hAnsi="Arial" w:cs="Arial"/>
                <w:sz w:val="18"/>
                <w:szCs w:val="18"/>
                <w:highlight w:val="yellow"/>
              </w:rPr>
              <w:t xml:space="preserve">– Cel. </w:t>
            </w:r>
            <w:r w:rsidR="00794514">
              <w:rPr>
                <w:rFonts w:ascii="Arial" w:hAnsi="Arial" w:cs="Arial"/>
                <w:sz w:val="18"/>
                <w:szCs w:val="18"/>
                <w:highlight w:val="yellow"/>
              </w:rPr>
              <w:t>72160766</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9"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22438D2B"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A87095">
        <w:rPr>
          <w:rFonts w:ascii="Arial" w:hAnsi="Arial" w:cs="Arial"/>
          <w:b/>
          <w:sz w:val="18"/>
          <w:szCs w:val="18"/>
        </w:rPr>
        <w:t>Invitación a Cotizar</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Default="0089792A" w:rsidP="00DB1723">
      <w:pPr>
        <w:pStyle w:val="Prrafodelista"/>
        <w:numPr>
          <w:ilvl w:val="0"/>
          <w:numId w:val="10"/>
        </w:numPr>
        <w:autoSpaceDE w:val="0"/>
        <w:autoSpaceDN w:val="0"/>
        <w:adjustRightInd w:val="0"/>
        <w:rPr>
          <w:rFonts w:ascii="Arial" w:hAnsi="Arial" w:cs="Arial"/>
          <w:sz w:val="18"/>
          <w:szCs w:val="18"/>
        </w:rPr>
      </w:pPr>
      <w:r w:rsidRPr="005E20ED">
        <w:rPr>
          <w:rFonts w:ascii="Arial" w:hAnsi="Arial" w:cs="Arial"/>
          <w:sz w:val="18"/>
          <w:szCs w:val="18"/>
        </w:rPr>
        <w:t>Plazo de entrega</w:t>
      </w:r>
      <w:r w:rsidR="00A47125" w:rsidRPr="005E20ED">
        <w:rPr>
          <w:rFonts w:ascii="Arial" w:hAnsi="Arial" w:cs="Arial"/>
          <w:sz w:val="18"/>
          <w:szCs w:val="18"/>
        </w:rPr>
        <w:t xml:space="preserve"> del </w:t>
      </w:r>
      <w:r w:rsidR="009668B1">
        <w:rPr>
          <w:rFonts w:ascii="Arial" w:hAnsi="Arial" w:cs="Arial"/>
          <w:sz w:val="18"/>
          <w:szCs w:val="18"/>
        </w:rPr>
        <w:t>servicio</w:t>
      </w:r>
      <w:r w:rsidRPr="005E20ED">
        <w:rPr>
          <w:rFonts w:ascii="Arial" w:hAnsi="Arial" w:cs="Arial"/>
          <w:sz w:val="18"/>
          <w:szCs w:val="18"/>
        </w:rPr>
        <w:t>:</w:t>
      </w:r>
      <w:r w:rsidR="00094FE4">
        <w:rPr>
          <w:rFonts w:ascii="Arial" w:hAnsi="Arial" w:cs="Arial"/>
          <w:sz w:val="18"/>
          <w:szCs w:val="18"/>
        </w:rPr>
        <w:t xml:space="preserve"> </w:t>
      </w:r>
    </w:p>
    <w:p w14:paraId="657BCB56" w14:textId="77777777" w:rsidR="00B56183" w:rsidRPr="00AC51CF" w:rsidRDefault="00B56183" w:rsidP="00AC51CF">
      <w:pPr>
        <w:pStyle w:val="Prrafodelista"/>
        <w:numPr>
          <w:ilvl w:val="0"/>
          <w:numId w:val="10"/>
        </w:numPr>
        <w:autoSpaceDE w:val="0"/>
        <w:autoSpaceDN w:val="0"/>
        <w:adjustRightInd w:val="0"/>
        <w:rPr>
          <w:rFonts w:ascii="Arial" w:hAnsi="Arial" w:cs="Arial"/>
          <w:sz w:val="18"/>
          <w:szCs w:val="18"/>
        </w:rPr>
      </w:pPr>
      <w:r w:rsidRPr="00AC51CF">
        <w:rPr>
          <w:rFonts w:ascii="Arial" w:hAnsi="Arial" w:cs="Arial"/>
          <w:sz w:val="18"/>
          <w:szCs w:val="18"/>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41F3FBBA"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w:t>
      </w:r>
      <w:r w:rsidR="000953FD" w:rsidRPr="005E20ED">
        <w:rPr>
          <w:rFonts w:ascii="Arial" w:hAnsi="Arial" w:cs="Arial"/>
          <w:sz w:val="18"/>
          <w:szCs w:val="18"/>
        </w:rPr>
        <w:t xml:space="preserve">á tener una validez no menor a </w:t>
      </w:r>
      <w:r w:rsidR="00C10E7E">
        <w:rPr>
          <w:rFonts w:ascii="Arial" w:hAnsi="Arial" w:cs="Arial"/>
          <w:b/>
          <w:sz w:val="18"/>
          <w:szCs w:val="18"/>
        </w:rPr>
        <w:t>sesenta</w:t>
      </w:r>
      <w:r w:rsidR="000953FD" w:rsidRPr="005E20ED">
        <w:rPr>
          <w:rFonts w:ascii="Arial" w:hAnsi="Arial" w:cs="Arial"/>
          <w:b/>
          <w:sz w:val="18"/>
          <w:szCs w:val="18"/>
        </w:rPr>
        <w:t xml:space="preserve"> (</w:t>
      </w:r>
      <w:r w:rsidR="00C10E7E">
        <w:rPr>
          <w:rFonts w:ascii="Arial" w:hAnsi="Arial" w:cs="Arial"/>
          <w:b/>
          <w:sz w:val="18"/>
          <w:szCs w:val="18"/>
        </w:rPr>
        <w:t>60</w:t>
      </w:r>
      <w:r w:rsidRPr="005E20ED">
        <w:rPr>
          <w:rFonts w:ascii="Arial" w:hAnsi="Arial" w:cs="Arial"/>
          <w:b/>
          <w:sz w:val="18"/>
          <w:szCs w:val="18"/>
        </w:rPr>
        <w:t>)</w:t>
      </w:r>
      <w:r w:rsidRPr="005E20ED">
        <w:rPr>
          <w:rFonts w:ascii="Arial" w:hAnsi="Arial" w:cs="Arial"/>
          <w:sz w:val="18"/>
          <w:szCs w:val="18"/>
        </w:rPr>
        <w:t xml:space="preserve"> días </w:t>
      </w:r>
      <w:r w:rsidR="000953FD" w:rsidRPr="005E20ED">
        <w:rPr>
          <w:rFonts w:ascii="Arial" w:hAnsi="Arial" w:cs="Arial"/>
          <w:sz w:val="18"/>
          <w:szCs w:val="18"/>
        </w:rPr>
        <w:t>calendario</w:t>
      </w:r>
      <w:r w:rsidRPr="005E20ED">
        <w:rPr>
          <w:rFonts w:ascii="Arial" w:hAnsi="Arial" w:cs="Arial"/>
          <w:sz w:val="18"/>
          <w:szCs w:val="18"/>
        </w:rPr>
        <w:t>, desde la fecha fijada para la entrega de las</w:t>
      </w:r>
      <w:r w:rsidR="00C33ABB" w:rsidRPr="005E20ED">
        <w:rPr>
          <w:rFonts w:ascii="Arial" w:hAnsi="Arial" w:cs="Arial"/>
          <w:sz w:val="18"/>
          <w:szCs w:val="18"/>
        </w:rPr>
        <w:t xml:space="preserve"> </w:t>
      </w:r>
      <w:r w:rsidRPr="005E20ED">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10"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4AACCC6D" w:rsidR="003243DE" w:rsidRPr="00644885" w:rsidRDefault="003243DE" w:rsidP="003243DE">
      <w:pPr>
        <w:jc w:val="both"/>
        <w:rPr>
          <w:rFonts w:ascii="Arial" w:hAnsi="Arial" w:cs="Arial"/>
          <w:sz w:val="18"/>
          <w:szCs w:val="18"/>
        </w:rPr>
      </w:pPr>
      <w:r w:rsidRPr="003243DE">
        <w:rPr>
          <w:rFonts w:ascii="Arial" w:hAnsi="Arial" w:cs="Arial"/>
          <w:sz w:val="18"/>
          <w:szCs w:val="18"/>
        </w:rPr>
        <w:lastRenderedPageBreak/>
        <w:t>El incumplimiento a esta determinación otorgará a YPFB TRANSPORTE S.A. la facultad de considerar la descalificación del proponente o, en su defecto, la resolución del Contrato, Orden de Compra</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w:t>
      </w:r>
      <w:proofErr w:type="spellStart"/>
      <w:r w:rsidRPr="003243DE">
        <w:rPr>
          <w:rFonts w:ascii="Arial" w:hAnsi="Arial" w:cs="Arial"/>
          <w:sz w:val="18"/>
          <w:szCs w:val="18"/>
        </w:rPr>
        <w:t>co</w:t>
      </w:r>
      <w:proofErr w:type="spellEnd"/>
      <w:r w:rsidRPr="003243DE">
        <w:rPr>
          <w:rFonts w:ascii="Arial" w:hAnsi="Arial" w:cs="Arial"/>
          <w:sz w:val="18"/>
          <w:szCs w:val="18"/>
        </w:rPr>
        <w:t>-partícipes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0799143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00794514">
        <w:rPr>
          <w:rFonts w:ascii="Arial" w:hAnsi="Arial" w:cs="Arial"/>
          <w:sz w:val="18"/>
          <w:szCs w:val="18"/>
        </w:rPr>
        <w:t xml:space="preserve"> </w:t>
      </w:r>
      <w:r w:rsidR="004F4E51">
        <w:rPr>
          <w:rFonts w:ascii="Arial" w:hAnsi="Arial" w:cs="Arial"/>
          <w:b/>
          <w:sz w:val="18"/>
          <w:szCs w:val="18"/>
        </w:rPr>
        <w:t>Invitación a Cotizar</w:t>
      </w:r>
      <w:r w:rsidRPr="005E20ED">
        <w:rPr>
          <w:rFonts w:ascii="Arial" w:hAnsi="Arial" w:cs="Arial"/>
          <w:sz w:val="18"/>
          <w:szCs w:val="18"/>
        </w:rPr>
        <w:t>,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2E57B217" w:rsidR="00222543" w:rsidRPr="005A0037" w:rsidRDefault="000751EB" w:rsidP="00E10835">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4F4E51">
        <w:rPr>
          <w:rFonts w:ascii="Arial" w:hAnsi="Arial" w:cs="Arial"/>
          <w:b/>
          <w:sz w:val="18"/>
          <w:szCs w:val="18"/>
        </w:rPr>
        <w:t>Invitación a Cotizar</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E10835">
      <w:pPr>
        <w:autoSpaceDE w:val="0"/>
        <w:autoSpaceDN w:val="0"/>
        <w:adjustRightInd w:val="0"/>
        <w:spacing w:after="0" w:line="240" w:lineRule="auto"/>
        <w:jc w:val="both"/>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77777777" w:rsidR="001D3BDA" w:rsidRPr="005E20ED" w:rsidRDefault="001D3BDA"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7F6F1BC8" w14:textId="77777777" w:rsidR="0015740C" w:rsidRPr="005E20ED" w:rsidRDefault="0015740C" w:rsidP="001A020C">
      <w:pPr>
        <w:autoSpaceDE w:val="0"/>
        <w:autoSpaceDN w:val="0"/>
        <w:adjustRightInd w:val="0"/>
        <w:spacing w:after="0" w:line="240" w:lineRule="auto"/>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33620B8B" w14:textId="170E0834" w:rsidR="00222543" w:rsidRPr="00017D27" w:rsidRDefault="00222543" w:rsidP="00222543">
      <w:pPr>
        <w:pStyle w:val="NormalWeb"/>
        <w:shd w:val="clear" w:color="auto" w:fill="FFFFFF"/>
        <w:spacing w:before="0" w:beforeAutospacing="0" w:after="0" w:afterAutospacing="0"/>
        <w:jc w:val="both"/>
        <w:rPr>
          <w:rFonts w:ascii="Arial" w:eastAsiaTheme="minorHAnsi" w:hAnsi="Arial" w:cs="Arial"/>
          <w:b/>
          <w:sz w:val="18"/>
          <w:szCs w:val="18"/>
          <w:lang w:eastAsia="en-US"/>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6A4F8328"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lugar, sitio o plataforma diferente al establecido en la presente </w:t>
      </w:r>
      <w:r w:rsidR="004F4E51" w:rsidRPr="004F4E51">
        <w:rPr>
          <w:rFonts w:ascii="Arial" w:hAnsi="Arial" w:cs="Arial"/>
          <w:sz w:val="18"/>
          <w:szCs w:val="18"/>
          <w:lang w:val="es-ES"/>
        </w:rPr>
        <w:t>Invitación a Cotizar</w:t>
      </w:r>
      <w:r w:rsidRPr="00881DB0">
        <w:rPr>
          <w:rFonts w:ascii="Arial" w:hAnsi="Arial" w:cs="Arial"/>
          <w:sz w:val="18"/>
          <w:szCs w:val="18"/>
          <w:lang w:val="es-ES"/>
        </w:rPr>
        <w:t>.</w:t>
      </w:r>
    </w:p>
    <w:p w14:paraId="69111CDE" w14:textId="34641741"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 siempre que las mismas no hayan sido aceptadas mediante Enmienda emitida antes de la presentación de propuestas.</w:t>
      </w:r>
    </w:p>
    <w:p w14:paraId="508D6516" w14:textId="02243F09"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se establezcan de manera expresa la posibilidad de presentar dichas alternativas.</w:t>
      </w:r>
    </w:p>
    <w:p w14:paraId="5B6BE12C" w14:textId="7612CEEC"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4F4E51" w:rsidRPr="004F4E51">
        <w:rPr>
          <w:rFonts w:ascii="Arial" w:hAnsi="Arial" w:cs="Arial"/>
          <w:sz w:val="18"/>
          <w:szCs w:val="18"/>
          <w:lang w:val="es-ES"/>
        </w:rPr>
        <w:t>Invitación a Cotización Simple/Invitación a Cotizar</w:t>
      </w:r>
      <w:r>
        <w:rPr>
          <w:rFonts w:ascii="Arial" w:hAnsi="Arial" w:cs="Arial"/>
          <w:sz w:val="18"/>
          <w:szCs w:val="18"/>
          <w:lang w:val="es-ES"/>
        </w:rPr>
        <w:t>.</w:t>
      </w:r>
    </w:p>
    <w:p w14:paraId="54AA2934" w14:textId="3ACA3412"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4F4E51" w:rsidRPr="004F4E51">
        <w:rPr>
          <w:rFonts w:ascii="Arial" w:hAnsi="Arial" w:cs="Arial"/>
          <w:sz w:val="18"/>
          <w:szCs w:val="18"/>
          <w:lang w:val="es-ES"/>
        </w:rPr>
        <w:t>Invitación a Cotización Simple/Invitación a Cotizar</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7A4B9AF1"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4F4E51" w:rsidRPr="004F4E51">
        <w:rPr>
          <w:rFonts w:ascii="Arial" w:hAnsi="Arial" w:cs="Arial"/>
          <w:sz w:val="18"/>
          <w:szCs w:val="18"/>
          <w:lang w:val="es-ES"/>
        </w:rPr>
        <w:t>Invitación a Cotización Simple/Invitación a Cotizar</w:t>
      </w:r>
      <w:r w:rsidRPr="00881DB0">
        <w:rPr>
          <w:rFonts w:ascii="Arial" w:hAnsi="Arial" w:cs="Arial"/>
          <w:sz w:val="18"/>
          <w:szCs w:val="18"/>
          <w:lang w:val="es-ES"/>
        </w:rPr>
        <w:t xml:space="preserve"> (ver punto 8 de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lastRenderedPageBreak/>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6297BE1"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EC31AC" w:rsidRPr="00EC31AC">
        <w:rPr>
          <w:rFonts w:ascii="Arial" w:hAnsi="Arial" w:cs="Arial"/>
          <w:sz w:val="18"/>
          <w:szCs w:val="18"/>
        </w:rPr>
        <w:t xml:space="preserve"> Únicamente se concertará con la oferta económica evaluada más baja.</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38D2553A"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 xml:space="preserve">.2.  En caso de existir entre dos o más ofertas, una diferencia porcentual entre sí menor o igual al cinco por ciento (5%) con respecto a la mejor oferta y que se encuentren enmarcadas en el Precio Referencial. Esta gestión se realizará </w:t>
      </w:r>
      <w:r w:rsidR="00EC31AC">
        <w:rPr>
          <w:rFonts w:ascii="Arial" w:hAnsi="Arial" w:cs="Arial"/>
          <w:sz w:val="18"/>
          <w:szCs w:val="18"/>
        </w:rPr>
        <w:t xml:space="preserve">por única vez </w:t>
      </w:r>
      <w:r w:rsidRPr="00B13110">
        <w:rPr>
          <w:rFonts w:ascii="Arial" w:hAnsi="Arial" w:cs="Arial"/>
          <w:sz w:val="18"/>
          <w:szCs w:val="18"/>
        </w:rPr>
        <w:t>a las Ofertas en las cuales aplique esta condición</w:t>
      </w:r>
      <w:r w:rsidR="00EC31AC">
        <w:rPr>
          <w:rFonts w:ascii="Arial" w:hAnsi="Arial" w:cs="Arial"/>
          <w:sz w:val="18"/>
          <w:szCs w:val="18"/>
        </w:rPr>
        <w:t>.</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501BDCB4"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4F4E51" w:rsidRPr="004F4E51">
        <w:rPr>
          <w:rFonts w:ascii="Arial" w:hAnsi="Arial" w:cs="Arial"/>
          <w:sz w:val="18"/>
          <w:szCs w:val="18"/>
        </w:rPr>
        <w:t>Invitación a Cotización Simple/Invitación a Cotizar</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Cotización Simple</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0F28BDB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4F4E51" w:rsidRPr="004F4E51">
        <w:rPr>
          <w:rFonts w:ascii="Arial" w:hAnsi="Arial" w:cs="Arial"/>
          <w:sz w:val="18"/>
          <w:szCs w:val="18"/>
        </w:rPr>
        <w:t>Invitación a Cotización Simple/Invitación a Cotizar</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Pr>
          <w:rFonts w:ascii="Arial" w:hAnsi="Arial" w:cs="Arial"/>
          <w:sz w:val="18"/>
          <w:szCs w:val="18"/>
        </w:rPr>
        <w:t>/Orden de Servicio</w:t>
      </w:r>
      <w:r w:rsidRPr="005E20ED">
        <w:rPr>
          <w:rFonts w:ascii="Arial" w:hAnsi="Arial" w:cs="Arial"/>
          <w:sz w:val="18"/>
          <w:szCs w:val="18"/>
        </w:rPr>
        <w:t>.</w:t>
      </w:r>
    </w:p>
    <w:p w14:paraId="2FE913E7" w14:textId="77777777" w:rsidR="006D5D06" w:rsidRDefault="006D5D06"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lastRenderedPageBreak/>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proofErr w:type="gramStart"/>
      <w:r w:rsidRPr="00C7119F">
        <w:rPr>
          <w:rFonts w:ascii="Arial" w:hAnsi="Arial" w:cs="Arial"/>
          <w:color w:val="000000" w:themeColor="text1"/>
          <w:sz w:val="18"/>
          <w:szCs w:val="18"/>
        </w:rPr>
        <w:t>y</w:t>
      </w:r>
      <w:proofErr w:type="gramEnd"/>
      <w:r w:rsidRPr="00C7119F">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lastRenderedPageBreak/>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 xml:space="preserve">Lugar de entrega del </w:t>
      </w:r>
      <w:r w:rsidR="009668B1" w:rsidRPr="005A0037">
        <w:rPr>
          <w:rFonts w:ascii="Arial" w:hAnsi="Arial" w:cs="Arial"/>
          <w:b/>
          <w:sz w:val="18"/>
          <w:szCs w:val="18"/>
        </w:rPr>
        <w:t>Servicio</w:t>
      </w:r>
      <w:r w:rsidRPr="005A0037">
        <w:rPr>
          <w:rFonts w:ascii="Arial" w:hAnsi="Arial" w:cs="Arial"/>
          <w:b/>
          <w:sz w:val="18"/>
          <w:szCs w:val="18"/>
        </w:rPr>
        <w:t>:</w:t>
      </w:r>
      <w:r w:rsidRPr="005A0037">
        <w:rPr>
          <w:rFonts w:ascii="Arial" w:hAnsi="Arial" w:cs="Arial"/>
          <w:sz w:val="18"/>
          <w:szCs w:val="18"/>
        </w:rPr>
        <w:t xml:space="preserve"> </w:t>
      </w:r>
      <w:r w:rsidR="009668B1" w:rsidRPr="005A0037">
        <w:rPr>
          <w:rFonts w:ascii="Arial" w:hAnsi="Arial" w:cs="Arial"/>
          <w:sz w:val="18"/>
          <w:szCs w:val="18"/>
        </w:rPr>
        <w:t xml:space="preserve">De acuerdo a TDR  </w:t>
      </w:r>
    </w:p>
    <w:p w14:paraId="7F8BE1CA" w14:textId="5CDC6E9F" w:rsidR="00C73504" w:rsidRPr="005A0037" w:rsidRDefault="00C73504" w:rsidP="00DB1723">
      <w:pPr>
        <w:pStyle w:val="Prrafodelista"/>
        <w:numPr>
          <w:ilvl w:val="0"/>
          <w:numId w:val="4"/>
        </w:numPr>
        <w:rPr>
          <w:rFonts w:ascii="Arial" w:hAnsi="Arial" w:cs="Arial"/>
          <w:b/>
          <w:sz w:val="18"/>
          <w:szCs w:val="18"/>
        </w:rPr>
      </w:pPr>
      <w:r w:rsidRPr="005A0037">
        <w:rPr>
          <w:rFonts w:ascii="Arial" w:hAnsi="Arial" w:cs="Arial"/>
          <w:b/>
          <w:sz w:val="18"/>
          <w:szCs w:val="18"/>
        </w:rPr>
        <w:t xml:space="preserve">Documento contractual: </w:t>
      </w:r>
      <w:r w:rsidR="001E3F15">
        <w:rPr>
          <w:rFonts w:ascii="Arial" w:hAnsi="Arial" w:cs="Arial"/>
          <w:sz w:val="18"/>
          <w:szCs w:val="18"/>
          <w:shd w:val="clear" w:color="auto" w:fill="FFFF00"/>
        </w:rPr>
        <w:t>Orden de Servicio</w:t>
      </w:r>
    </w:p>
    <w:p w14:paraId="346203DC" w14:textId="18D6C263" w:rsidR="00E72022" w:rsidRPr="00794514"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 xml:space="preserve">Plazo de Entrega del </w:t>
      </w:r>
      <w:r w:rsidR="009668B1" w:rsidRPr="005A0037">
        <w:rPr>
          <w:rFonts w:ascii="Arial" w:hAnsi="Arial" w:cs="Arial"/>
          <w:b/>
          <w:sz w:val="18"/>
          <w:szCs w:val="18"/>
        </w:rPr>
        <w:t>Servicio</w:t>
      </w:r>
      <w:r w:rsidRPr="005A0037">
        <w:rPr>
          <w:rFonts w:ascii="Arial" w:hAnsi="Arial" w:cs="Arial"/>
          <w:b/>
          <w:sz w:val="18"/>
          <w:szCs w:val="18"/>
        </w:rPr>
        <w:t>:</w:t>
      </w:r>
      <w:r w:rsidR="00794514">
        <w:rPr>
          <w:rFonts w:ascii="Arial" w:hAnsi="Arial" w:cs="Arial"/>
          <w:b/>
          <w:sz w:val="18"/>
          <w:szCs w:val="18"/>
        </w:rPr>
        <w:t xml:space="preserve"> </w:t>
      </w:r>
      <w:r w:rsidR="005343D8">
        <w:rPr>
          <w:rFonts w:ascii="Arial" w:hAnsi="Arial" w:cs="Arial"/>
          <w:sz w:val="18"/>
          <w:szCs w:val="18"/>
        </w:rPr>
        <w:t xml:space="preserve">365 </w:t>
      </w:r>
      <w:r w:rsidR="001B73C6" w:rsidRPr="00794514">
        <w:rPr>
          <w:rFonts w:ascii="Arial" w:hAnsi="Arial" w:cs="Arial"/>
          <w:sz w:val="18"/>
          <w:szCs w:val="18"/>
        </w:rPr>
        <w:t xml:space="preserve">días </w:t>
      </w:r>
      <w:r w:rsidR="001E3F15">
        <w:rPr>
          <w:rFonts w:ascii="Arial" w:hAnsi="Arial" w:cs="Arial"/>
          <w:sz w:val="18"/>
          <w:szCs w:val="18"/>
        </w:rPr>
        <w:t>calendario</w:t>
      </w:r>
      <w:r w:rsidR="007F04C4" w:rsidRPr="00794514">
        <w:rPr>
          <w:rFonts w:ascii="Arial" w:hAnsi="Arial" w:cs="Arial"/>
          <w:sz w:val="18"/>
          <w:szCs w:val="18"/>
        </w:rPr>
        <w:t xml:space="preserve">. </w:t>
      </w:r>
    </w:p>
    <w:p w14:paraId="2F3AE3F8" w14:textId="764710FF" w:rsidR="00E72022" w:rsidRPr="005A0037"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Modalidad de Adjudicación:</w:t>
      </w:r>
      <w:r w:rsidRPr="005A0037">
        <w:rPr>
          <w:rFonts w:ascii="Arial" w:hAnsi="Arial" w:cs="Arial"/>
          <w:sz w:val="18"/>
          <w:szCs w:val="18"/>
        </w:rPr>
        <w:t xml:space="preserve">  </w:t>
      </w:r>
      <w:r w:rsidR="003C58B4" w:rsidRPr="005A0037">
        <w:rPr>
          <w:rFonts w:ascii="Arial" w:hAnsi="Arial" w:cs="Arial"/>
          <w:sz w:val="18"/>
          <w:szCs w:val="18"/>
        </w:rPr>
        <w:t xml:space="preserve">Por </w:t>
      </w:r>
      <w:r w:rsidR="00794514">
        <w:rPr>
          <w:rFonts w:ascii="Arial" w:hAnsi="Arial" w:cs="Arial"/>
          <w:sz w:val="18"/>
          <w:szCs w:val="18"/>
        </w:rPr>
        <w:t>el Total</w:t>
      </w:r>
    </w:p>
    <w:p w14:paraId="01485ACB" w14:textId="7A425247" w:rsidR="00455876" w:rsidRDefault="00E72022" w:rsidP="00DB1723">
      <w:pPr>
        <w:pStyle w:val="Prrafodelista"/>
        <w:numPr>
          <w:ilvl w:val="0"/>
          <w:numId w:val="4"/>
        </w:numPr>
        <w:rPr>
          <w:rFonts w:ascii="Arial" w:hAnsi="Arial" w:cs="Arial"/>
          <w:sz w:val="18"/>
          <w:szCs w:val="18"/>
        </w:rPr>
      </w:pPr>
      <w:r w:rsidRPr="005A0037">
        <w:rPr>
          <w:rFonts w:ascii="Arial" w:hAnsi="Arial" w:cs="Arial"/>
          <w:b/>
          <w:sz w:val="18"/>
          <w:szCs w:val="18"/>
        </w:rPr>
        <w:t>Método de Selección:</w:t>
      </w:r>
      <w:r w:rsidRPr="005A0037">
        <w:rPr>
          <w:rFonts w:ascii="Arial" w:hAnsi="Arial" w:cs="Arial"/>
          <w:sz w:val="18"/>
          <w:szCs w:val="18"/>
        </w:rPr>
        <w:t xml:space="preserve">  </w:t>
      </w:r>
      <w:r w:rsidR="007B71BA" w:rsidRPr="005A0037">
        <w:rPr>
          <w:rFonts w:ascii="Arial" w:hAnsi="Arial" w:cs="Arial"/>
          <w:sz w:val="18"/>
          <w:szCs w:val="18"/>
        </w:rPr>
        <w:t>Cumplimiento de aspectos técnicos</w:t>
      </w:r>
      <w:r w:rsidR="00D242FB" w:rsidRPr="005A0037">
        <w:rPr>
          <w:rFonts w:ascii="Arial" w:hAnsi="Arial" w:cs="Arial"/>
          <w:sz w:val="18"/>
          <w:szCs w:val="18"/>
        </w:rPr>
        <w:t>/administrativos</w:t>
      </w:r>
      <w:r w:rsidR="007B71BA" w:rsidRPr="005A0037">
        <w:rPr>
          <w:rFonts w:ascii="Arial" w:hAnsi="Arial" w:cs="Arial"/>
          <w:sz w:val="18"/>
          <w:szCs w:val="18"/>
        </w:rPr>
        <w:t xml:space="preserve"> y precio evaluado más bajo.</w:t>
      </w:r>
    </w:p>
    <w:p w14:paraId="5D5B60CE" w14:textId="1E01F675" w:rsidR="00741467" w:rsidRPr="005A0037" w:rsidRDefault="00741467" w:rsidP="00DB1723">
      <w:pPr>
        <w:pStyle w:val="Prrafodelista"/>
        <w:numPr>
          <w:ilvl w:val="0"/>
          <w:numId w:val="4"/>
        </w:numPr>
        <w:rPr>
          <w:rFonts w:ascii="Arial" w:hAnsi="Arial" w:cs="Arial"/>
          <w:sz w:val="18"/>
          <w:szCs w:val="18"/>
        </w:rPr>
      </w:pPr>
      <w:r>
        <w:rPr>
          <w:rFonts w:ascii="Arial" w:hAnsi="Arial" w:cs="Arial"/>
          <w:b/>
          <w:sz w:val="18"/>
          <w:szCs w:val="18"/>
        </w:rPr>
        <w:t>Forma de pago:</w:t>
      </w:r>
      <w:r w:rsidR="00794514">
        <w:rPr>
          <w:rFonts w:ascii="Arial" w:hAnsi="Arial" w:cs="Arial"/>
          <w:sz w:val="18"/>
          <w:szCs w:val="18"/>
        </w:rPr>
        <w:t xml:space="preserve"> Por </w:t>
      </w:r>
      <w:r w:rsidR="005343D8">
        <w:rPr>
          <w:rFonts w:ascii="Arial" w:hAnsi="Arial" w:cs="Arial"/>
          <w:sz w:val="18"/>
          <w:szCs w:val="18"/>
        </w:rPr>
        <w:t>Uso Efectivo de Recursos</w:t>
      </w:r>
      <w:r w:rsidR="00794514">
        <w:rPr>
          <w:rFonts w:ascii="Arial" w:hAnsi="Arial" w:cs="Arial"/>
          <w:sz w:val="18"/>
          <w:szCs w:val="18"/>
        </w:rPr>
        <w:t xml:space="preserve"> y en aplicación a precios unitarios</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40DCE125"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001E3F15">
        <w:rPr>
          <w:rFonts w:ascii="Arial" w:hAnsi="Arial" w:cs="Arial"/>
          <w:b/>
          <w:sz w:val="18"/>
          <w:szCs w:val="18"/>
        </w:rPr>
        <w:t xml:space="preserve">Proveedor </w:t>
      </w:r>
      <w:proofErr w:type="spellStart"/>
      <w:r w:rsidR="005343D8">
        <w:rPr>
          <w:rFonts w:ascii="Arial" w:hAnsi="Arial" w:cs="Arial"/>
          <w:b/>
          <w:sz w:val="18"/>
          <w:szCs w:val="18"/>
        </w:rPr>
        <w:t>Estrategico</w:t>
      </w:r>
      <w:proofErr w:type="spellEnd"/>
      <w:r w:rsidR="001E3F15">
        <w:rPr>
          <w:rFonts w:ascii="Arial" w:hAnsi="Arial" w:cs="Arial"/>
          <w:b/>
          <w:sz w:val="18"/>
          <w:szCs w:val="18"/>
        </w:rPr>
        <w:t xml:space="preserve"> </w:t>
      </w:r>
      <w:r w:rsidRPr="006E588A">
        <w:rPr>
          <w:rFonts w:ascii="Arial" w:hAnsi="Arial" w:cs="Arial"/>
          <w:b/>
          <w:sz w:val="18"/>
          <w:szCs w:val="18"/>
        </w:rPr>
        <w:t>Vigente</w:t>
      </w:r>
      <w:r w:rsidRPr="006E588A">
        <w:rPr>
          <w:rFonts w:ascii="Arial" w:hAnsi="Arial" w:cs="Arial"/>
          <w:sz w:val="18"/>
          <w:szCs w:val="18"/>
        </w:rPr>
        <w:t xml:space="preserve"> de YPFB TRANSPORTE S.A</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F43CD31" w14:textId="1B2DFC36" w:rsidR="00767A09" w:rsidRDefault="00767A09" w:rsidP="00767A09">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INSPECCIÓN VISITA EN OBRA</w:t>
      </w:r>
    </w:p>
    <w:p w14:paraId="41BA489A" w14:textId="77777777" w:rsidR="001105D0" w:rsidRDefault="001105D0" w:rsidP="001105D0">
      <w:pPr>
        <w:pStyle w:val="Prrafodelista"/>
        <w:autoSpaceDE w:val="0"/>
        <w:autoSpaceDN w:val="0"/>
        <w:rPr>
          <w:rFonts w:ascii="Arial" w:hAnsi="Arial" w:cs="Arial"/>
          <w:sz w:val="18"/>
          <w:szCs w:val="18"/>
        </w:rPr>
      </w:pPr>
    </w:p>
    <w:p w14:paraId="770558E4" w14:textId="416F1978" w:rsidR="001105D0" w:rsidRPr="001105D0" w:rsidRDefault="001105D0" w:rsidP="001105D0">
      <w:pPr>
        <w:pStyle w:val="Prrafodelista"/>
        <w:autoSpaceDE w:val="0"/>
        <w:autoSpaceDN w:val="0"/>
        <w:rPr>
          <w:rFonts w:ascii="Segoe UI" w:hAnsi="Segoe UI" w:cs="Segoe UI"/>
          <w:color w:val="242424"/>
        </w:rPr>
      </w:pPr>
      <w:r w:rsidRPr="001105D0">
        <w:rPr>
          <w:rFonts w:ascii="Arial" w:hAnsi="Arial" w:cs="Arial"/>
          <w:sz w:val="18"/>
          <w:szCs w:val="18"/>
        </w:rPr>
        <w:t xml:space="preserve">Para este proceso no está programada la realización de una </w:t>
      </w:r>
      <w:r>
        <w:rPr>
          <w:rFonts w:ascii="Arial" w:hAnsi="Arial" w:cs="Arial"/>
          <w:sz w:val="18"/>
          <w:szCs w:val="18"/>
        </w:rPr>
        <w:t>inspección / visita en obra</w:t>
      </w:r>
      <w:r w:rsidRPr="001105D0">
        <w:rPr>
          <w:rFonts w:ascii="Arial" w:hAnsi="Arial" w:cs="Arial"/>
          <w:sz w:val="18"/>
          <w:szCs w:val="18"/>
        </w:rPr>
        <w:t>.</w:t>
      </w:r>
    </w:p>
    <w:p w14:paraId="4E315C1D" w14:textId="77777777" w:rsidR="001105D0" w:rsidRPr="00767A09" w:rsidRDefault="001105D0" w:rsidP="001105D0">
      <w:pPr>
        <w:pStyle w:val="Prrafodelista"/>
        <w:autoSpaceDE w:val="0"/>
        <w:autoSpaceDN w:val="0"/>
        <w:adjustRightInd w:val="0"/>
        <w:rPr>
          <w:rFonts w:ascii="Arial" w:hAnsi="Arial" w:cs="Arial"/>
          <w:b/>
          <w:sz w:val="18"/>
          <w:szCs w:val="18"/>
        </w:rPr>
      </w:pPr>
    </w:p>
    <w:p w14:paraId="1723D307" w14:textId="77777777" w:rsidR="00767A09" w:rsidRDefault="00767A09" w:rsidP="00767A09">
      <w:pPr>
        <w:pStyle w:val="Prrafodelista"/>
        <w:autoSpaceDE w:val="0"/>
        <w:autoSpaceDN w:val="0"/>
        <w:rPr>
          <w:rFonts w:ascii="Arial" w:hAnsi="Arial" w:cs="Arial"/>
          <w:b/>
          <w:bCs/>
          <w:sz w:val="18"/>
          <w:szCs w:val="18"/>
        </w:rPr>
      </w:pPr>
    </w:p>
    <w:p w14:paraId="5C8E8758" w14:textId="77777777" w:rsidR="001105D0" w:rsidRPr="006E588A" w:rsidRDefault="001105D0" w:rsidP="001105D0">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62EB2810" w14:textId="77777777" w:rsidR="001105D0" w:rsidRPr="00823AC8" w:rsidRDefault="001105D0" w:rsidP="001105D0">
      <w:pPr>
        <w:pStyle w:val="Prrafodelista"/>
        <w:autoSpaceDE w:val="0"/>
        <w:autoSpaceDN w:val="0"/>
        <w:rPr>
          <w:rFonts w:ascii="Arial" w:hAnsi="Arial" w:cs="Arial"/>
          <w:sz w:val="18"/>
          <w:szCs w:val="18"/>
        </w:rPr>
      </w:pPr>
    </w:p>
    <w:p w14:paraId="4C39F166" w14:textId="64ABE20D" w:rsidR="00222543" w:rsidRDefault="00222543" w:rsidP="00794514">
      <w:pPr>
        <w:pStyle w:val="Default"/>
        <w:rPr>
          <w:spacing w:val="3"/>
          <w:sz w:val="20"/>
          <w:szCs w:val="20"/>
        </w:rPr>
      </w:pPr>
    </w:p>
    <w:p w14:paraId="283C4206" w14:textId="0AA4436A" w:rsidR="005343D8" w:rsidRDefault="005343D8" w:rsidP="005343D8">
      <w:pPr>
        <w:autoSpaceDE w:val="0"/>
        <w:autoSpaceDN w:val="0"/>
        <w:ind w:left="708"/>
        <w:rPr>
          <w:rFonts w:ascii="Arial" w:hAnsi="Arial" w:cs="Arial"/>
          <w:sz w:val="18"/>
          <w:szCs w:val="18"/>
        </w:rPr>
      </w:pPr>
      <w:r w:rsidRPr="006E588A">
        <w:rPr>
          <w:rFonts w:ascii="Arial" w:hAnsi="Arial" w:cs="Arial"/>
          <w:sz w:val="18"/>
          <w:szCs w:val="18"/>
        </w:rPr>
        <w:t>Para este proceso está programada la realización de una reunión de aclaraciones, que será realizada en la siguiente fecha, hora y lugar.</w:t>
      </w:r>
    </w:p>
    <w:p w14:paraId="5ABAE557" w14:textId="3734E588" w:rsidR="005343D8" w:rsidRDefault="005343D8" w:rsidP="005343D8">
      <w:pPr>
        <w:pStyle w:val="Prrafodelista"/>
        <w:numPr>
          <w:ilvl w:val="0"/>
          <w:numId w:val="21"/>
        </w:numPr>
        <w:autoSpaceDE w:val="0"/>
        <w:autoSpaceDN w:val="0"/>
        <w:rPr>
          <w:rFonts w:ascii="Arial" w:hAnsi="Arial" w:cs="Arial"/>
          <w:sz w:val="18"/>
          <w:szCs w:val="18"/>
        </w:rPr>
      </w:pPr>
      <w:r>
        <w:rPr>
          <w:rFonts w:ascii="Arial" w:hAnsi="Arial" w:cs="Arial"/>
          <w:sz w:val="18"/>
          <w:szCs w:val="18"/>
        </w:rPr>
        <w:t>Viernes 25 de julio de 2025</w:t>
      </w:r>
    </w:p>
    <w:p w14:paraId="035672D8" w14:textId="6A621C57" w:rsidR="005343D8" w:rsidRDefault="005343D8" w:rsidP="005343D8">
      <w:pPr>
        <w:pStyle w:val="Prrafodelista"/>
        <w:numPr>
          <w:ilvl w:val="0"/>
          <w:numId w:val="21"/>
        </w:numPr>
        <w:autoSpaceDE w:val="0"/>
        <w:autoSpaceDN w:val="0"/>
        <w:rPr>
          <w:rFonts w:ascii="Arial" w:hAnsi="Arial" w:cs="Arial"/>
          <w:sz w:val="18"/>
          <w:szCs w:val="18"/>
        </w:rPr>
      </w:pPr>
      <w:r>
        <w:rPr>
          <w:rFonts w:ascii="Arial" w:hAnsi="Arial" w:cs="Arial"/>
          <w:sz w:val="18"/>
          <w:szCs w:val="18"/>
        </w:rPr>
        <w:t>Horas 10:00</w:t>
      </w:r>
    </w:p>
    <w:p w14:paraId="50E62134" w14:textId="7591EC6E" w:rsidR="005343D8" w:rsidRPr="005343D8" w:rsidRDefault="005343D8" w:rsidP="005343D8">
      <w:pPr>
        <w:pStyle w:val="Prrafodelista"/>
        <w:numPr>
          <w:ilvl w:val="0"/>
          <w:numId w:val="21"/>
        </w:numPr>
        <w:autoSpaceDE w:val="0"/>
        <w:autoSpaceDN w:val="0"/>
        <w:rPr>
          <w:rFonts w:ascii="Arial" w:hAnsi="Arial" w:cs="Arial"/>
          <w:sz w:val="18"/>
          <w:szCs w:val="18"/>
        </w:rPr>
      </w:pPr>
      <w:r>
        <w:rPr>
          <w:rFonts w:ascii="Arial" w:hAnsi="Arial" w:cs="Arial"/>
          <w:sz w:val="18"/>
          <w:szCs w:val="18"/>
        </w:rPr>
        <w:t>Virtual TEAM</w:t>
      </w:r>
    </w:p>
    <w:p w14:paraId="7D645248" w14:textId="77777777" w:rsidR="005343D8" w:rsidRPr="006E588A" w:rsidRDefault="005343D8" w:rsidP="005343D8">
      <w:pPr>
        <w:autoSpaceDE w:val="0"/>
        <w:autoSpaceDN w:val="0"/>
        <w:ind w:left="708"/>
        <w:rPr>
          <w:rFonts w:ascii="Arial" w:hAnsi="Arial" w:cs="Arial"/>
          <w:sz w:val="18"/>
          <w:szCs w:val="18"/>
        </w:rPr>
      </w:pPr>
    </w:p>
    <w:p w14:paraId="2ABDA843" w14:textId="77777777" w:rsidR="005343D8" w:rsidRPr="006E588A" w:rsidRDefault="005343D8" w:rsidP="005343D8">
      <w:pPr>
        <w:autoSpaceDE w:val="0"/>
        <w:autoSpaceDN w:val="0"/>
        <w:ind w:left="708"/>
        <w:rPr>
          <w:rFonts w:ascii="Arial" w:hAnsi="Arial" w:cs="Arial"/>
          <w:sz w:val="18"/>
          <w:szCs w:val="18"/>
        </w:rPr>
      </w:pPr>
      <w:r w:rsidRPr="006E588A">
        <w:rPr>
          <w:rFonts w:ascii="Arial" w:hAnsi="Arial" w:cs="Arial"/>
          <w:sz w:val="18"/>
          <w:szCs w:val="18"/>
        </w:rPr>
        <w:t>Las empresas interesadas en participar, deberá ingresar al siguiente enlace:</w:t>
      </w:r>
    </w:p>
    <w:p w14:paraId="48ECE223" w14:textId="77777777" w:rsidR="005343D8" w:rsidRPr="006E588A" w:rsidRDefault="005343D8" w:rsidP="005343D8">
      <w:pPr>
        <w:autoSpaceDE w:val="0"/>
        <w:autoSpaceDN w:val="0"/>
        <w:ind w:left="708"/>
        <w:rPr>
          <w:rFonts w:ascii="Arial" w:hAnsi="Arial" w:cs="Arial"/>
          <w:sz w:val="18"/>
          <w:szCs w:val="18"/>
        </w:rPr>
      </w:pPr>
      <w:r w:rsidRPr="006E588A">
        <w:rPr>
          <w:rFonts w:ascii="Arial" w:hAnsi="Arial" w:cs="Arial"/>
          <w:sz w:val="18"/>
          <w:szCs w:val="18"/>
        </w:rPr>
        <w:t>Únase a través de su PC o aplicación móvil</w:t>
      </w:r>
      <w:r>
        <w:rPr>
          <w:rFonts w:ascii="Arial" w:hAnsi="Arial" w:cs="Arial"/>
          <w:sz w:val="18"/>
          <w:szCs w:val="18"/>
        </w:rPr>
        <w:t>:</w:t>
      </w:r>
      <w:r w:rsidRPr="006E588A">
        <w:rPr>
          <w:rFonts w:ascii="Arial" w:hAnsi="Arial" w:cs="Arial"/>
          <w:sz w:val="18"/>
          <w:szCs w:val="18"/>
        </w:rPr>
        <w:t xml:space="preserve"> </w:t>
      </w:r>
    </w:p>
    <w:p w14:paraId="5EB6BD83" w14:textId="586A5382" w:rsidR="005343D8" w:rsidRDefault="001105D0" w:rsidP="005343D8">
      <w:pPr>
        <w:jc w:val="center"/>
        <w:rPr>
          <w:rFonts w:ascii="Segoe UI" w:eastAsia="Times New Roman" w:hAnsi="Segoe UI" w:cs="Segoe UI"/>
          <w:color w:val="242424"/>
        </w:rPr>
      </w:pPr>
      <w:hyperlink r:id="rId11" w:tgtFrame="_blank" w:tooltip="Meeting join link" w:history="1">
        <w:r w:rsidR="005343D8">
          <w:rPr>
            <w:rStyle w:val="Hipervnculo"/>
            <w:rFonts w:ascii="Segoe UI" w:eastAsia="Times New Roman" w:hAnsi="Segoe UI" w:cs="Segoe UI"/>
            <w:b/>
            <w:bCs/>
            <w:color w:val="5B5FC7"/>
            <w:sz w:val="30"/>
            <w:szCs w:val="30"/>
          </w:rPr>
          <w:t>Unirse a la reunión ahora</w:t>
        </w:r>
      </w:hyperlink>
    </w:p>
    <w:p w14:paraId="307B6072" w14:textId="583CF3D5" w:rsidR="00864EB9" w:rsidRDefault="00864EB9" w:rsidP="005343D8">
      <w:pPr>
        <w:autoSpaceDE w:val="0"/>
        <w:autoSpaceDN w:val="0"/>
        <w:rPr>
          <w:rFonts w:ascii="Arial" w:hAnsi="Arial" w:cs="Arial"/>
          <w:sz w:val="18"/>
          <w:szCs w:val="18"/>
        </w:rPr>
      </w:pP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0E78DD45" w14:textId="77777777" w:rsidR="00BB60AC" w:rsidRPr="00BB60AC" w:rsidRDefault="00BB60AC" w:rsidP="00BB60AC">
      <w:pPr>
        <w:pStyle w:val="Prrafodelista"/>
        <w:rPr>
          <w:rFonts w:ascii="Arial" w:hAnsi="Arial" w:cs="Arial"/>
          <w:sz w:val="18"/>
          <w:szCs w:val="18"/>
        </w:rPr>
      </w:pPr>
    </w:p>
    <w:p w14:paraId="4BB610F9" w14:textId="77777777" w:rsidR="00BB60AC" w:rsidRPr="00BB60AC" w:rsidRDefault="00BB60AC" w:rsidP="00BB60AC">
      <w:pPr>
        <w:pStyle w:val="Prrafodelista"/>
        <w:autoSpaceDE w:val="0"/>
        <w:autoSpaceDN w:val="0"/>
        <w:ind w:left="1428"/>
        <w:rPr>
          <w:rFonts w:ascii="Arial" w:hAnsi="Arial" w:cs="Arial"/>
          <w:sz w:val="18"/>
          <w:szCs w:val="18"/>
        </w:rPr>
      </w:pPr>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lastRenderedPageBreak/>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27E80173"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2B09C5">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5343D8">
        <w:rPr>
          <w:rFonts w:ascii="Arial" w:hAnsi="Arial" w:cs="Arial"/>
          <w:b/>
          <w:spacing w:val="4"/>
          <w:sz w:val="18"/>
          <w:szCs w:val="18"/>
          <w:highlight w:val="yellow"/>
          <w:lang w:val="es-ES"/>
        </w:rPr>
        <w:t>30</w:t>
      </w:r>
      <w:r w:rsidR="00A05779" w:rsidRPr="003C58B4">
        <w:rPr>
          <w:rFonts w:ascii="Arial" w:hAnsi="Arial" w:cs="Arial"/>
          <w:b/>
          <w:spacing w:val="4"/>
          <w:sz w:val="18"/>
          <w:szCs w:val="18"/>
          <w:highlight w:val="yellow"/>
          <w:lang w:val="es-ES"/>
        </w:rPr>
        <w:t xml:space="preserve"> de </w:t>
      </w:r>
      <w:r w:rsidR="00794514">
        <w:rPr>
          <w:rFonts w:ascii="Arial" w:hAnsi="Arial" w:cs="Arial"/>
          <w:b/>
          <w:spacing w:val="4"/>
          <w:sz w:val="18"/>
          <w:szCs w:val="18"/>
          <w:highlight w:val="yellow"/>
          <w:lang w:val="es-ES"/>
        </w:rPr>
        <w:t xml:space="preserve">julio </w:t>
      </w:r>
      <w:r w:rsidR="00A74C56" w:rsidRPr="003C58B4">
        <w:rPr>
          <w:rFonts w:ascii="Arial" w:hAnsi="Arial" w:cs="Arial"/>
          <w:b/>
          <w:spacing w:val="4"/>
          <w:sz w:val="18"/>
          <w:szCs w:val="18"/>
          <w:highlight w:val="yellow"/>
          <w:lang w:val="es-ES"/>
        </w:rPr>
        <w:t>de</w:t>
      </w:r>
      <w:r w:rsidRPr="003C58B4">
        <w:rPr>
          <w:rFonts w:ascii="Arial" w:hAnsi="Arial" w:cs="Arial"/>
          <w:b/>
          <w:spacing w:val="4"/>
          <w:sz w:val="18"/>
          <w:szCs w:val="18"/>
          <w:highlight w:val="yellow"/>
          <w:lang w:val="es-ES"/>
        </w:rPr>
        <w:t xml:space="preserve"> 20</w:t>
      </w:r>
      <w:r w:rsidR="00A05779" w:rsidRPr="003C58B4">
        <w:rPr>
          <w:rFonts w:ascii="Arial" w:hAnsi="Arial" w:cs="Arial"/>
          <w:b/>
          <w:spacing w:val="4"/>
          <w:sz w:val="18"/>
          <w:szCs w:val="18"/>
          <w:highlight w:val="yellow"/>
          <w:lang w:val="es-ES"/>
        </w:rPr>
        <w:t>2</w:t>
      </w:r>
      <w:r w:rsidR="007C251B">
        <w:rPr>
          <w:rFonts w:ascii="Arial" w:hAnsi="Arial" w:cs="Arial"/>
          <w:b/>
          <w:spacing w:val="4"/>
          <w:sz w:val="18"/>
          <w:szCs w:val="18"/>
          <w:highlight w:val="yellow"/>
          <w:lang w:val="es-ES"/>
        </w:rPr>
        <w:t>5</w:t>
      </w:r>
      <w:r w:rsidRPr="003C58B4">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55EC0806" w14:textId="1D7C49BB" w:rsidR="006C49FB" w:rsidRPr="005E20ED" w:rsidRDefault="006C49FB" w:rsidP="00DB1723">
      <w:pPr>
        <w:pStyle w:val="Prrafodelista"/>
        <w:widowControl w:val="0"/>
        <w:numPr>
          <w:ilvl w:val="0"/>
          <w:numId w:val="2"/>
        </w:numPr>
        <w:kinsoku w:val="0"/>
        <w:ind w:left="1428"/>
        <w:rPr>
          <w:rFonts w:ascii="Arial" w:hAnsi="Arial" w:cs="Arial"/>
          <w:color w:val="000000"/>
          <w:sz w:val="18"/>
          <w:szCs w:val="18"/>
          <w:lang w:val="es-ES" w:eastAsia="es-ES"/>
        </w:rPr>
      </w:pPr>
      <w:r w:rsidRPr="005E20ED">
        <w:rPr>
          <w:rFonts w:ascii="Arial" w:hAnsi="Arial" w:cs="Arial"/>
          <w:color w:val="000000"/>
          <w:sz w:val="18"/>
          <w:szCs w:val="18"/>
          <w:lang w:val="es-ES" w:eastAsia="es-ES"/>
        </w:rPr>
        <w:t>Los proponentes deberán ofertar su mejor alternativa de precios para la provisión de</w:t>
      </w:r>
      <w:r w:rsidR="00DE0D2E" w:rsidRPr="005E20ED">
        <w:rPr>
          <w:rFonts w:ascii="Arial" w:hAnsi="Arial" w:cs="Arial"/>
          <w:color w:val="000000"/>
          <w:sz w:val="18"/>
          <w:szCs w:val="18"/>
          <w:lang w:val="es-ES" w:eastAsia="es-ES"/>
        </w:rPr>
        <w:t xml:space="preserve"> </w:t>
      </w:r>
      <w:r w:rsidR="009668B1">
        <w:rPr>
          <w:rFonts w:ascii="Arial" w:hAnsi="Arial" w:cs="Arial"/>
          <w:color w:val="000000"/>
          <w:sz w:val="18"/>
          <w:szCs w:val="18"/>
          <w:lang w:val="es-ES" w:eastAsia="es-ES"/>
        </w:rPr>
        <w:t>servicio</w:t>
      </w:r>
      <w:r w:rsidR="009668B1" w:rsidRPr="005E20ED">
        <w:rPr>
          <w:rFonts w:ascii="Arial" w:hAnsi="Arial" w:cs="Arial"/>
          <w:color w:val="000000"/>
          <w:sz w:val="18"/>
          <w:szCs w:val="18"/>
          <w:lang w:val="es-ES" w:eastAsia="es-ES"/>
        </w:rPr>
        <w:t>s</w:t>
      </w:r>
      <w:r w:rsidR="00DE0D2E" w:rsidRPr="005E20ED">
        <w:rPr>
          <w:rFonts w:ascii="Arial" w:hAnsi="Arial" w:cs="Arial"/>
          <w:color w:val="000000"/>
          <w:sz w:val="18"/>
          <w:szCs w:val="18"/>
          <w:lang w:val="es-ES" w:eastAsia="es-ES"/>
        </w:rPr>
        <w:t>,</w:t>
      </w:r>
      <w:r w:rsidRPr="005E20ED">
        <w:rPr>
          <w:rFonts w:ascii="Arial" w:hAnsi="Arial" w:cs="Arial"/>
          <w:color w:val="000000"/>
          <w:sz w:val="18"/>
          <w:szCs w:val="18"/>
          <w:lang w:val="es-ES" w:eastAsia="es-ES"/>
        </w:rPr>
        <w:t xml:space="preserve"> para lo cual </w:t>
      </w:r>
      <w:r w:rsidRPr="005E20ED">
        <w:rPr>
          <w:rFonts w:ascii="Arial" w:hAnsi="Arial" w:cs="Arial"/>
          <w:b/>
          <w:color w:val="000000"/>
          <w:sz w:val="18"/>
          <w:szCs w:val="18"/>
          <w:u w:val="single"/>
          <w:lang w:val="es-ES" w:eastAsia="es-ES"/>
        </w:rPr>
        <w:t xml:space="preserve">deberán ingresar sus precios en el campo de oferta económica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Posiciones</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 xml:space="preserve"> disponible en el ERP. </w:t>
      </w:r>
      <w:r w:rsidRPr="005E20ED">
        <w:rPr>
          <w:rFonts w:ascii="Arial" w:hAnsi="Arial" w:cs="Arial"/>
          <w:color w:val="000000"/>
          <w:sz w:val="18"/>
          <w:szCs w:val="18"/>
          <w:lang w:val="es-ES" w:eastAsia="es-ES"/>
        </w:rPr>
        <w:t xml:space="preserve">Asimismo, si </w:t>
      </w:r>
      <w:r w:rsidR="00451196" w:rsidRPr="005E20ED">
        <w:rPr>
          <w:rFonts w:ascii="Arial" w:hAnsi="Arial" w:cs="Arial"/>
          <w:color w:val="000000"/>
          <w:sz w:val="18"/>
          <w:szCs w:val="18"/>
          <w:lang w:val="es-ES" w:eastAsia="es-ES"/>
        </w:rPr>
        <w:t>se solicita</w:t>
      </w:r>
      <w:r w:rsidRPr="005E20ED">
        <w:rPr>
          <w:rFonts w:ascii="Arial" w:hAnsi="Arial" w:cs="Arial"/>
          <w:color w:val="000000"/>
          <w:sz w:val="18"/>
          <w:szCs w:val="18"/>
          <w:lang w:val="es-ES" w:eastAsia="es-ES"/>
        </w:rPr>
        <w:t xml:space="preserve">, </w:t>
      </w:r>
      <w:r w:rsidRPr="005E20ED">
        <w:rPr>
          <w:rFonts w:ascii="Arial" w:hAnsi="Arial" w:cs="Arial"/>
          <w:b/>
          <w:color w:val="000000"/>
          <w:sz w:val="18"/>
          <w:szCs w:val="18"/>
          <w:u w:val="single"/>
          <w:lang w:val="es-ES" w:eastAsia="es-ES"/>
        </w:rPr>
        <w:t xml:space="preserve">deberán anexar en el campo </w:t>
      </w:r>
      <w:r w:rsidR="00EA1FC9" w:rsidRPr="005E20ED">
        <w:rPr>
          <w:rFonts w:ascii="Arial" w:hAnsi="Arial" w:cs="Arial"/>
          <w:b/>
          <w:color w:val="000000"/>
          <w:sz w:val="18"/>
          <w:szCs w:val="18"/>
          <w:u w:val="single"/>
          <w:lang w:val="es-ES" w:eastAsia="es-ES"/>
        </w:rPr>
        <w:t>“</w:t>
      </w:r>
      <w:r w:rsidRPr="005E20ED">
        <w:rPr>
          <w:rFonts w:ascii="Arial" w:hAnsi="Arial" w:cs="Arial"/>
          <w:b/>
          <w:color w:val="000000"/>
          <w:sz w:val="18"/>
          <w:szCs w:val="18"/>
          <w:u w:val="single"/>
          <w:lang w:val="es-ES" w:eastAsia="es-ES"/>
        </w:rPr>
        <w:t>Notas y Anexos</w:t>
      </w:r>
      <w:r w:rsidR="00EA1FC9" w:rsidRPr="005E20ED">
        <w:rPr>
          <w:rFonts w:ascii="Arial" w:hAnsi="Arial" w:cs="Arial"/>
          <w:b/>
          <w:color w:val="000000"/>
          <w:sz w:val="18"/>
          <w:szCs w:val="18"/>
          <w:u w:val="single"/>
          <w:lang w:val="es-ES" w:eastAsia="es-ES"/>
        </w:rPr>
        <w:t>”</w:t>
      </w:r>
      <w:r w:rsidRPr="005E20ED">
        <w:rPr>
          <w:rFonts w:ascii="Arial" w:hAnsi="Arial" w:cs="Arial"/>
          <w:color w:val="000000"/>
          <w:sz w:val="18"/>
          <w:szCs w:val="18"/>
          <w:lang w:val="es-ES" w:eastAsia="es-ES"/>
        </w:rPr>
        <w:t xml:space="preserve"> </w:t>
      </w:r>
      <w:r w:rsidR="002B2020">
        <w:rPr>
          <w:rFonts w:ascii="Arial" w:hAnsi="Arial" w:cs="Arial"/>
          <w:color w:val="000000"/>
          <w:sz w:val="18"/>
          <w:szCs w:val="18"/>
          <w:lang w:val="es-ES" w:eastAsia="es-ES"/>
        </w:rPr>
        <w:t>la Planilla de oferta económica</w:t>
      </w:r>
      <w:r w:rsidRPr="005E20ED">
        <w:rPr>
          <w:rFonts w:ascii="Arial" w:hAnsi="Arial" w:cs="Arial"/>
          <w:color w:val="000000"/>
          <w:sz w:val="18"/>
          <w:szCs w:val="18"/>
          <w:lang w:val="es-ES" w:eastAsia="es-ES"/>
        </w:rPr>
        <w:t>.</w:t>
      </w:r>
    </w:p>
    <w:p w14:paraId="2A4233EE" w14:textId="77777777" w:rsidR="006C49FB" w:rsidRPr="005E20ED" w:rsidRDefault="006C49FB" w:rsidP="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99005" cy="591117"/>
                    </a:xfrm>
                    <a:prstGeom prst="rect">
                      <a:avLst/>
                    </a:prstGeom>
                  </pic:spPr>
                </pic:pic>
              </a:graphicData>
            </a:graphic>
          </wp:inline>
        </w:drawing>
      </w:r>
    </w:p>
    <w:p w14:paraId="1191CD54" w14:textId="16FAE298" w:rsidR="00DE6E9B" w:rsidRPr="005E20ED" w:rsidRDefault="00EC49D3" w:rsidP="00DB172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en </w:t>
      </w:r>
      <w:r w:rsidR="00BE12EE" w:rsidRPr="00237DAF">
        <w:rPr>
          <w:rFonts w:ascii="Arial" w:eastAsiaTheme="minorEastAsia" w:hAnsi="Arial" w:cs="Arial"/>
          <w:spacing w:val="6"/>
          <w:sz w:val="18"/>
          <w:szCs w:val="18"/>
          <w:highlight w:val="yellow"/>
          <w:lang w:val="es-ES" w:eastAsia="es-ES"/>
        </w:rPr>
        <w:t>bolivianos</w:t>
      </w:r>
      <w:r w:rsidRPr="005E20ED">
        <w:rPr>
          <w:rFonts w:ascii="Arial" w:eastAsiaTheme="minorEastAsia" w:hAnsi="Arial" w:cs="Arial"/>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347850C6"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1AC191EC" w14:textId="02D24B61" w:rsidR="002514DB" w:rsidRDefault="002514DB" w:rsidP="00A015F7">
      <w:pPr>
        <w:pStyle w:val="Prrafodelista"/>
        <w:autoSpaceDE w:val="0"/>
        <w:autoSpaceDN w:val="0"/>
        <w:adjustRightInd w:val="0"/>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AF7C3B">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1F2FCA9" w14:textId="44254D18" w:rsidR="00172B47" w:rsidRPr="00AF7C3B" w:rsidRDefault="001F371A" w:rsidP="00AF7C3B">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t>Código</w:t>
      </w:r>
      <w:r w:rsidR="00172B47" w:rsidRPr="00AF7C3B">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 xml:space="preserve">Copia digital del Certificado de Tradición comercial de toda la carpeta comercial de todos los documentos registrados en la carpeta emitida por SEPREC (tramite No. 55), (puede ser reemplazado por un </w:t>
      </w:r>
      <w:r w:rsidRPr="00AF7C3B">
        <w:rPr>
          <w:rFonts w:ascii="Arial" w:hAnsi="Arial" w:cs="Arial"/>
          <w:sz w:val="18"/>
          <w:szCs w:val="18"/>
        </w:rPr>
        <w:lastRenderedPageBreak/>
        <w:t>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59E80885" w14:textId="77777777" w:rsidR="00907881" w:rsidRDefault="00907881" w:rsidP="00AC51CF">
      <w:pPr>
        <w:ind w:left="709"/>
        <w:jc w:val="both"/>
        <w:rPr>
          <w:rFonts w:ascii="Arial" w:hAnsi="Arial" w:cs="Arial"/>
          <w:b/>
          <w:sz w:val="18"/>
          <w:szCs w:val="18"/>
        </w:rPr>
      </w:pPr>
    </w:p>
    <w:p w14:paraId="6C71F372" w14:textId="474FC29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1072989E" w14:textId="77777777" w:rsidR="00172B47" w:rsidRPr="00AF7C3B" w:rsidRDefault="00172B47">
      <w:pPr>
        <w:ind w:left="709"/>
        <w:jc w:val="both"/>
        <w:rPr>
          <w:rFonts w:ascii="Arial" w:hAnsi="Arial" w:cs="Arial"/>
          <w:b/>
          <w:sz w:val="18"/>
          <w:szCs w:val="18"/>
        </w:rPr>
      </w:pPr>
    </w:p>
    <w:p w14:paraId="1755943C" w14:textId="77777777"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incorporation</w:t>
      </w:r>
      <w:proofErr w:type="spellEnd"/>
      <w:r w:rsidRPr="00AF7C3B">
        <w:rPr>
          <w:rFonts w:ascii="Arial" w:hAnsi="Arial" w:cs="Arial"/>
          <w:sz w:val="18"/>
          <w:szCs w:val="18"/>
        </w:rPr>
        <w:t xml:space="preserve">,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asociation</w:t>
      </w:r>
      <w:proofErr w:type="spellEnd"/>
      <w:r w:rsidRPr="00AF7C3B">
        <w:rPr>
          <w:rFonts w:ascii="Arial" w:hAnsi="Arial" w:cs="Arial"/>
          <w:sz w:val="18"/>
          <w:szCs w:val="18"/>
        </w:rPr>
        <w:t>” o equivalentes que permita verificar la conformidad societaria;</w:t>
      </w:r>
    </w:p>
    <w:p w14:paraId="6A397CF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3827E37F"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6D4F5693" w14:textId="77777777" w:rsidR="00172B47" w:rsidRPr="00AF7C3B" w:rsidRDefault="00172B47" w:rsidP="001F371A">
      <w:pPr>
        <w:pStyle w:val="Prrafodelista"/>
        <w:ind w:left="709"/>
        <w:rPr>
          <w:rFonts w:ascii="Arial" w:hAnsi="Arial" w:cs="Arial"/>
          <w:sz w:val="18"/>
          <w:szCs w:val="18"/>
        </w:rPr>
      </w:pPr>
    </w:p>
    <w:p w14:paraId="3F3DE14D" w14:textId="556C0B02" w:rsidR="009B7A34" w:rsidRPr="00296FAC" w:rsidRDefault="009B7A34" w:rsidP="009B7A34">
      <w:pPr>
        <w:widowControl w:val="0"/>
        <w:tabs>
          <w:tab w:val="right" w:pos="8828"/>
        </w:tabs>
        <w:kinsoku w:val="0"/>
        <w:jc w:val="both"/>
        <w:rPr>
          <w:rFonts w:ascii="Arial" w:hAnsi="Arial" w:cs="Arial"/>
          <w:b/>
          <w:w w:val="110"/>
          <w:sz w:val="16"/>
          <w:szCs w:val="16"/>
          <w:lang w:val="es-ES"/>
        </w:rPr>
      </w:pPr>
    </w:p>
    <w:p w14:paraId="2AA2A84B" w14:textId="2E574E83" w:rsidR="009B7A34" w:rsidRPr="00E11FB0" w:rsidRDefault="00E76C0B" w:rsidP="00E76C0B">
      <w:pPr>
        <w:widowControl w:val="0"/>
        <w:tabs>
          <w:tab w:val="right" w:pos="8828"/>
        </w:tabs>
        <w:kinsoku w:val="0"/>
        <w:ind w:left="1418"/>
        <w:jc w:val="both"/>
        <w:rPr>
          <w:rFonts w:ascii="Arial" w:hAnsi="Arial" w:cs="Arial"/>
          <w:sz w:val="18"/>
          <w:szCs w:val="18"/>
        </w:rPr>
      </w:pPr>
      <w:r>
        <w:rPr>
          <w:rFonts w:ascii="Arial" w:hAnsi="Arial" w:cs="Arial"/>
          <w:b/>
          <w:w w:val="110"/>
          <w:sz w:val="20"/>
          <w:szCs w:val="20"/>
          <w:lang w:val="es-ES"/>
        </w:rPr>
        <w:tab/>
      </w:r>
      <w:r w:rsidR="009B7A34" w:rsidRPr="00E11FB0">
        <w:rPr>
          <w:rFonts w:ascii="Arial" w:hAnsi="Arial" w:cs="Arial"/>
          <w:sz w:val="18"/>
          <w:szCs w:val="18"/>
        </w:rPr>
        <w:t>Nota. - A efectos de inscripción o actualización de registro en la Base de Proveedores de YPFB TR deberán acceder a la plataforma del ERP, o contactarse al correo electrónico:</w:t>
      </w:r>
    </w:p>
    <w:p w14:paraId="211FF2FA" w14:textId="26E7FDE6" w:rsidR="00296FAC" w:rsidRDefault="001105D0" w:rsidP="00203E6D">
      <w:pPr>
        <w:widowControl w:val="0"/>
        <w:tabs>
          <w:tab w:val="decimal" w:pos="136"/>
          <w:tab w:val="right" w:pos="8304"/>
        </w:tabs>
        <w:kinsoku w:val="0"/>
        <w:jc w:val="center"/>
        <w:rPr>
          <w:rStyle w:val="Hipervnculo"/>
          <w:rFonts w:ascii="Arial" w:hAnsi="Arial" w:cs="Arial"/>
          <w:sz w:val="20"/>
          <w:szCs w:val="20"/>
        </w:rPr>
      </w:pPr>
      <w:hyperlink r:id="rId13" w:history="1">
        <w:r w:rsidR="009B7A34" w:rsidRPr="00092D9B">
          <w:rPr>
            <w:rStyle w:val="Hipervnculo"/>
            <w:rFonts w:ascii="Arial" w:hAnsi="Arial" w:cs="Arial"/>
            <w:sz w:val="20"/>
            <w:szCs w:val="20"/>
          </w:rPr>
          <w:t>registro.actualizaciónproveedores@ypfbtransporte.com.bo</w:t>
        </w:r>
      </w:hyperlink>
    </w:p>
    <w:p w14:paraId="3373A64C" w14:textId="77777777" w:rsidR="00E76C0B" w:rsidRPr="00AC51CF" w:rsidRDefault="00E76C0B" w:rsidP="00E76C0B">
      <w:pPr>
        <w:pStyle w:val="Prrafodelista"/>
        <w:autoSpaceDE w:val="0"/>
        <w:autoSpaceDN w:val="0"/>
        <w:adjustRightInd w:val="0"/>
        <w:rPr>
          <w:rFonts w:ascii="Arial" w:hAnsi="Arial" w:cs="Arial"/>
          <w:b/>
          <w:sz w:val="18"/>
          <w:szCs w:val="18"/>
        </w:rPr>
      </w:pPr>
    </w:p>
    <w:p w14:paraId="5B8C033D" w14:textId="40EF2A9E"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PARA LA FORMALIZACION DE LA CONTRATACION, EL PROPONENTE ADJUDICADO DEBERÁ PRESENTAR:</w:t>
      </w:r>
    </w:p>
    <w:p w14:paraId="3242C6D7" w14:textId="77777777" w:rsidR="00E11FB0" w:rsidRPr="00F20E0E" w:rsidRDefault="00E11FB0" w:rsidP="00E11FB0">
      <w:pPr>
        <w:pStyle w:val="Prrafodelista"/>
        <w:widowControl w:val="0"/>
        <w:tabs>
          <w:tab w:val="decimal" w:pos="136"/>
          <w:tab w:val="right" w:pos="8304"/>
        </w:tabs>
        <w:kinsoku w:val="0"/>
        <w:rPr>
          <w:rFonts w:ascii="Arial" w:hAnsi="Arial" w:cs="Arial"/>
          <w:w w:val="110"/>
          <w:sz w:val="18"/>
          <w:szCs w:val="18"/>
          <w:lang w:val="es-ES"/>
        </w:rPr>
      </w:pPr>
    </w:p>
    <w:p w14:paraId="6686DE7F" w14:textId="3755D32D" w:rsidR="001F371A" w:rsidRDefault="001F371A" w:rsidP="00E11FB0">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72933ECF" w14:textId="77777777" w:rsidR="00864EB9" w:rsidRPr="005A0037" w:rsidRDefault="00864EB9" w:rsidP="00864EB9">
      <w:pPr>
        <w:pStyle w:val="Prrafodelista"/>
        <w:autoSpaceDE w:val="0"/>
        <w:autoSpaceDN w:val="0"/>
        <w:adjustRightInd w:val="0"/>
        <w:ind w:left="1080"/>
        <w:rPr>
          <w:rFonts w:ascii="Arial" w:hAnsi="Arial" w:cs="Arial"/>
          <w:b/>
          <w:sz w:val="18"/>
          <w:szCs w:val="18"/>
        </w:rPr>
      </w:pPr>
    </w:p>
    <w:p w14:paraId="23A95A72" w14:textId="5CB2630B" w:rsidR="00715AA3" w:rsidRPr="007424A1" w:rsidRDefault="007424A1" w:rsidP="007424A1">
      <w:pPr>
        <w:pStyle w:val="Prrafodelista"/>
        <w:numPr>
          <w:ilvl w:val="0"/>
          <w:numId w:val="28"/>
        </w:numPr>
        <w:autoSpaceDE w:val="0"/>
        <w:autoSpaceDN w:val="0"/>
        <w:adjustRightInd w:val="0"/>
        <w:rPr>
          <w:rFonts w:ascii="Arial" w:hAnsi="Arial" w:cs="Arial"/>
          <w:sz w:val="18"/>
          <w:szCs w:val="18"/>
        </w:rPr>
      </w:pPr>
      <w:r w:rsidRPr="007424A1">
        <w:rPr>
          <w:rFonts w:ascii="Arial" w:hAnsi="Arial" w:cs="Arial"/>
          <w:sz w:val="18"/>
          <w:szCs w:val="18"/>
        </w:rPr>
        <w:t xml:space="preserve">Cláusula de Indemnidad debidamente firmado por el Representante Legal </w:t>
      </w:r>
    </w:p>
    <w:p w14:paraId="7F9AB909" w14:textId="77777777" w:rsidR="00AD0E35" w:rsidRPr="00AD0E35" w:rsidRDefault="00AD0E35" w:rsidP="00F20E0E">
      <w:pPr>
        <w:pStyle w:val="Prrafodelista"/>
        <w:autoSpaceDE w:val="0"/>
        <w:autoSpaceDN w:val="0"/>
        <w:adjustRightInd w:val="0"/>
        <w:ind w:firstLine="696"/>
        <w:rPr>
          <w:rFonts w:ascii="Arial" w:hAnsi="Arial" w:cs="Arial"/>
          <w:b/>
          <w:sz w:val="18"/>
          <w:szCs w:val="18"/>
          <w:u w:val="single"/>
        </w:rPr>
      </w:pPr>
    </w:p>
    <w:p w14:paraId="725FB413" w14:textId="04D5B6EF" w:rsidR="0042601D" w:rsidRPr="00715AA3" w:rsidRDefault="0042601D" w:rsidP="00AF7C3B">
      <w:pPr>
        <w:autoSpaceDE w:val="0"/>
        <w:autoSpaceDN w:val="0"/>
        <w:adjustRightInd w:val="0"/>
        <w:rPr>
          <w:rFonts w:ascii="Arial" w:hAnsi="Arial" w:cs="Arial"/>
          <w:sz w:val="18"/>
          <w:szCs w:val="18"/>
          <w:lang w:val="es-MX"/>
        </w:rPr>
      </w:pPr>
    </w:p>
    <w:p w14:paraId="56B45136" w14:textId="443E6366"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lastRenderedPageBreak/>
        <w:t>GARANTÍAS</w:t>
      </w:r>
    </w:p>
    <w:p w14:paraId="5269B079" w14:textId="77777777" w:rsidR="00AD0E35" w:rsidRDefault="00AD0E35" w:rsidP="00AD0E35">
      <w:pPr>
        <w:pStyle w:val="Prrafodelista"/>
        <w:autoSpaceDE w:val="0"/>
        <w:autoSpaceDN w:val="0"/>
        <w:adjustRightInd w:val="0"/>
        <w:ind w:firstLine="696"/>
        <w:rPr>
          <w:rFonts w:ascii="Arial" w:hAnsi="Arial" w:cs="Arial"/>
          <w:sz w:val="18"/>
          <w:szCs w:val="18"/>
        </w:rPr>
      </w:pPr>
    </w:p>
    <w:p w14:paraId="60539F1C" w14:textId="76D2622B" w:rsidR="003711CE" w:rsidRDefault="00AD0E35" w:rsidP="00AD0E35">
      <w:pPr>
        <w:pStyle w:val="Prrafodelista"/>
        <w:autoSpaceDE w:val="0"/>
        <w:autoSpaceDN w:val="0"/>
        <w:adjustRightInd w:val="0"/>
        <w:ind w:firstLine="696"/>
        <w:rPr>
          <w:rFonts w:ascii="Arial" w:hAnsi="Arial" w:cs="Arial"/>
          <w:sz w:val="18"/>
          <w:szCs w:val="18"/>
        </w:rPr>
      </w:pPr>
      <w:r>
        <w:rPr>
          <w:rFonts w:ascii="Arial" w:hAnsi="Arial" w:cs="Arial"/>
          <w:sz w:val="18"/>
          <w:szCs w:val="18"/>
        </w:rPr>
        <w:t>No Aplica</w:t>
      </w:r>
      <w:r w:rsidR="008C265D">
        <w:rPr>
          <w:rFonts w:ascii="Arial" w:hAnsi="Arial" w:cs="Arial"/>
          <w:sz w:val="18"/>
          <w:szCs w:val="18"/>
        </w:rPr>
        <w:t xml:space="preserve"> </w:t>
      </w:r>
      <w:r>
        <w:rPr>
          <w:rFonts w:ascii="Arial" w:hAnsi="Arial" w:cs="Arial"/>
          <w:sz w:val="18"/>
          <w:szCs w:val="18"/>
        </w:rPr>
        <w:t>presentación de garantías</w:t>
      </w:r>
    </w:p>
    <w:p w14:paraId="4586CDA0" w14:textId="77777777" w:rsidR="007424A1" w:rsidRPr="00864EB9" w:rsidRDefault="007424A1" w:rsidP="00864EB9">
      <w:pPr>
        <w:autoSpaceDE w:val="0"/>
        <w:autoSpaceDN w:val="0"/>
        <w:adjustRightInd w:val="0"/>
        <w:rPr>
          <w:rFonts w:ascii="Arial" w:hAnsi="Arial" w:cs="Arial"/>
          <w:sz w:val="18"/>
          <w:szCs w:val="18"/>
        </w:rPr>
      </w:pPr>
      <w:bookmarkStart w:id="0" w:name="_GoBack"/>
      <w:bookmarkEnd w:id="0"/>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2E7C2001" w14:textId="77777777" w:rsidR="0042601D" w:rsidRPr="007C71C9" w:rsidRDefault="0042601D" w:rsidP="0042601D">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6AE4A392" w14:textId="77777777" w:rsidR="0042601D"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606416BE" w14:textId="6EE54113" w:rsidR="0042601D" w:rsidRPr="001C4E2A"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Pr="001C4E2A">
        <w:rPr>
          <w:rFonts w:ascii="Arial" w:eastAsiaTheme="majorEastAsia" w:hAnsi="Arial" w:cs="Arial"/>
          <w:bCs/>
          <w:sz w:val="18"/>
          <w:szCs w:val="18"/>
          <w:lang w:val="es-MX" w:eastAsia="es-MX"/>
        </w:rPr>
        <w:t>Términos y Condiciones de la Orden de Servicio</w:t>
      </w:r>
      <w:r w:rsidR="00237DAF" w:rsidRPr="001C4E2A">
        <w:rPr>
          <w:rFonts w:ascii="Arial" w:eastAsiaTheme="majorEastAsia" w:hAnsi="Arial" w:cs="Arial"/>
          <w:bCs/>
          <w:sz w:val="18"/>
          <w:szCs w:val="18"/>
          <w:lang w:val="es-MX" w:eastAsia="es-MX"/>
        </w:rPr>
        <w:t>/modelo de contrato</w:t>
      </w:r>
    </w:p>
    <w:p w14:paraId="7AC956DA" w14:textId="2DAF2D83" w:rsidR="0042601D" w:rsidRPr="00F20E0E" w:rsidRDefault="0042601D" w:rsidP="00ED0CA5">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w:t>
      </w:r>
      <w:r w:rsidR="00237DAF">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sidR="00ED0CA5">
        <w:rPr>
          <w:rFonts w:ascii="Arial" w:eastAsiaTheme="majorEastAsia" w:hAnsi="Arial" w:cs="Arial"/>
          <w:bCs/>
          <w:sz w:val="18"/>
          <w:szCs w:val="18"/>
        </w:rPr>
        <w:t>N</w:t>
      </w:r>
      <w:r w:rsidR="00ED0CA5" w:rsidRPr="00ED0CA5">
        <w:rPr>
          <w:rFonts w:ascii="Arial" w:eastAsiaTheme="majorEastAsia" w:hAnsi="Arial" w:cs="Arial"/>
          <w:bCs/>
          <w:sz w:val="18"/>
          <w:szCs w:val="18"/>
        </w:rPr>
        <w:t>o impedimento para participar en el proceso de contratación</w:t>
      </w:r>
    </w:p>
    <w:p w14:paraId="69653970" w14:textId="27BD5B20" w:rsidR="006B6F36" w:rsidRPr="006D300D" w:rsidRDefault="006B6F36" w:rsidP="006B6F36">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Pr="009B4C51">
        <w:rPr>
          <w:rFonts w:ascii="Arial" w:eastAsiaTheme="majorEastAsia" w:hAnsi="Arial" w:cs="Arial"/>
          <w:bCs/>
          <w:sz w:val="18"/>
          <w:szCs w:val="18"/>
        </w:rPr>
        <w:t>Cláusula de Indemnidad y Responsabilidad de Seguros para Contratistas</w:t>
      </w:r>
    </w:p>
    <w:p w14:paraId="43A1AC42" w14:textId="77777777" w:rsidR="006B6F36" w:rsidRPr="00F20E0E" w:rsidRDefault="006B6F36" w:rsidP="006B6F36">
      <w:pPr>
        <w:pStyle w:val="Prrafodelista"/>
        <w:numPr>
          <w:ilvl w:val="0"/>
          <w:numId w:val="7"/>
        </w:numPr>
        <w:rPr>
          <w:rFonts w:ascii="Arial" w:eastAsiaTheme="majorEastAsia" w:hAnsi="Arial" w:cs="Arial"/>
          <w:bCs/>
          <w:sz w:val="18"/>
          <w:szCs w:val="18"/>
        </w:rPr>
      </w:pPr>
      <w:r>
        <w:rPr>
          <w:rFonts w:ascii="Arial" w:eastAsiaTheme="majorEastAsia" w:hAnsi="Arial" w:cs="Arial"/>
          <w:b/>
          <w:bCs/>
          <w:sz w:val="18"/>
          <w:szCs w:val="18"/>
        </w:rPr>
        <w:t xml:space="preserve">Anexo 6 </w:t>
      </w:r>
      <w:r>
        <w:rPr>
          <w:rFonts w:ascii="Arial" w:eastAsiaTheme="majorEastAsia" w:hAnsi="Arial" w:cs="Arial"/>
          <w:bCs/>
          <w:sz w:val="18"/>
          <w:szCs w:val="18"/>
        </w:rPr>
        <w:t>Términos de Referencia</w:t>
      </w:r>
    </w:p>
    <w:p w14:paraId="782D79A3" w14:textId="77777777" w:rsidR="00F20E0E" w:rsidRPr="00F977CF" w:rsidRDefault="006B6F36" w:rsidP="000A2131">
      <w:pPr>
        <w:pStyle w:val="Prrafodelista"/>
        <w:numPr>
          <w:ilvl w:val="0"/>
          <w:numId w:val="7"/>
        </w:numPr>
        <w:rPr>
          <w:rFonts w:ascii="Arial" w:hAnsi="Arial" w:cs="Arial"/>
          <w:b/>
          <w:w w:val="110"/>
          <w:sz w:val="18"/>
          <w:szCs w:val="18"/>
        </w:rPr>
      </w:pPr>
      <w:r w:rsidRPr="00F20E0E">
        <w:rPr>
          <w:rFonts w:ascii="Arial" w:eastAsiaTheme="majorEastAsia" w:hAnsi="Arial" w:cs="Arial"/>
          <w:b/>
          <w:bCs/>
          <w:sz w:val="18"/>
          <w:szCs w:val="18"/>
        </w:rPr>
        <w:t>Anexo</w:t>
      </w:r>
      <w:r w:rsidR="00953B10" w:rsidRPr="00F20E0E">
        <w:rPr>
          <w:rFonts w:ascii="Arial" w:eastAsiaTheme="majorEastAsia" w:hAnsi="Arial" w:cs="Arial"/>
          <w:b/>
          <w:bCs/>
          <w:sz w:val="18"/>
          <w:szCs w:val="18"/>
        </w:rPr>
        <w:t xml:space="preserve"> </w:t>
      </w:r>
      <w:r w:rsidRPr="00F20E0E">
        <w:rPr>
          <w:rFonts w:ascii="Arial" w:eastAsiaTheme="majorEastAsia" w:hAnsi="Arial" w:cs="Arial"/>
          <w:b/>
          <w:bCs/>
          <w:sz w:val="18"/>
          <w:szCs w:val="18"/>
        </w:rPr>
        <w:t>7</w:t>
      </w:r>
      <w:r w:rsidRPr="00F20E0E">
        <w:rPr>
          <w:rFonts w:ascii="Arial" w:eastAsiaTheme="majorEastAsia" w:hAnsi="Arial" w:cs="Arial"/>
          <w:bCs/>
          <w:sz w:val="18"/>
          <w:szCs w:val="18"/>
        </w:rPr>
        <w:t xml:space="preserve"> Planilla de propuesta económica</w:t>
      </w:r>
    </w:p>
    <w:p w14:paraId="278AF033" w14:textId="77777777" w:rsidR="00E11FB0" w:rsidRDefault="00237DAF" w:rsidP="00F977CF">
      <w:pPr>
        <w:pStyle w:val="Prrafodelista"/>
        <w:numPr>
          <w:ilvl w:val="0"/>
          <w:numId w:val="7"/>
        </w:numPr>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sidR="000A2131">
        <w:rPr>
          <w:rFonts w:ascii="Arial" w:eastAsiaTheme="majorEastAsia" w:hAnsi="Arial" w:cs="Arial"/>
          <w:b/>
          <w:bCs/>
          <w:sz w:val="18"/>
          <w:szCs w:val="18"/>
        </w:rPr>
        <w:t>8</w:t>
      </w:r>
      <w:r w:rsidR="0042601D" w:rsidRPr="000A2131">
        <w:rPr>
          <w:rFonts w:ascii="Arial" w:eastAsiaTheme="majorEastAsia" w:hAnsi="Arial" w:cs="Arial"/>
          <w:b/>
          <w:bCs/>
          <w:sz w:val="18"/>
          <w:szCs w:val="18"/>
        </w:rPr>
        <w:t xml:space="preserve"> </w:t>
      </w:r>
      <w:r w:rsidR="0042601D" w:rsidRPr="000A2131">
        <w:rPr>
          <w:rFonts w:ascii="Arial" w:eastAsiaTheme="majorEastAsia" w:hAnsi="Arial" w:cs="Arial"/>
          <w:bCs/>
          <w:sz w:val="18"/>
          <w:szCs w:val="18"/>
        </w:rPr>
        <w:t>Matriz de Evaluación Técnica</w:t>
      </w:r>
    </w:p>
    <w:p w14:paraId="11723B46" w14:textId="0DB65942" w:rsidR="003C58B4" w:rsidRPr="00F977CF" w:rsidRDefault="008A4AE8" w:rsidP="00F977CF">
      <w:pPr>
        <w:pStyle w:val="Prrafodelista"/>
        <w:numPr>
          <w:ilvl w:val="0"/>
          <w:numId w:val="7"/>
        </w:numPr>
        <w:rPr>
          <w:rFonts w:ascii="Arial" w:eastAsiaTheme="majorEastAsia" w:hAnsi="Arial" w:cs="Arial"/>
          <w:bCs/>
          <w:sz w:val="18"/>
          <w:szCs w:val="18"/>
        </w:rPr>
      </w:pPr>
      <w:r w:rsidRPr="00F977CF">
        <w:rPr>
          <w:rFonts w:ascii="Arial" w:eastAsiaTheme="majorEastAsia" w:hAnsi="Arial" w:cs="Arial"/>
          <w:b/>
          <w:bCs/>
          <w:sz w:val="18"/>
          <w:szCs w:val="18"/>
        </w:rPr>
        <w:t xml:space="preserve">Anexo </w:t>
      </w:r>
      <w:r w:rsidR="00741467" w:rsidRPr="00F977CF">
        <w:rPr>
          <w:rFonts w:ascii="Arial" w:eastAsiaTheme="majorEastAsia" w:hAnsi="Arial" w:cs="Arial"/>
          <w:b/>
          <w:bCs/>
          <w:sz w:val="18"/>
          <w:szCs w:val="18"/>
        </w:rPr>
        <w:t>9</w:t>
      </w:r>
      <w:r w:rsidRPr="00F977CF">
        <w:rPr>
          <w:rFonts w:ascii="Arial" w:eastAsiaTheme="majorEastAsia" w:hAnsi="Arial" w:cs="Arial"/>
          <w:b/>
          <w:bCs/>
          <w:sz w:val="18"/>
          <w:szCs w:val="18"/>
        </w:rPr>
        <w:t xml:space="preserve"> </w:t>
      </w:r>
      <w:r w:rsidRPr="00F977CF">
        <w:rPr>
          <w:rFonts w:ascii="Arial" w:eastAsiaTheme="majorEastAsia" w:hAnsi="Arial" w:cs="Arial"/>
          <w:bCs/>
          <w:sz w:val="18"/>
          <w:szCs w:val="18"/>
        </w:rPr>
        <w:t>Formularios en caso de no contar con el Certificado de Registro de Proveedor de YPFB TRANSPORTE S.A.</w:t>
      </w:r>
    </w:p>
    <w:sectPr w:rsidR="003C58B4" w:rsidRPr="00F977CF" w:rsidSect="00263CDB">
      <w:headerReference w:type="default" r:id="rId14"/>
      <w:footerReference w:type="default" r:id="rId15"/>
      <w:pgSz w:w="11906" w:h="16838"/>
      <w:pgMar w:top="1440" w:right="1080" w:bottom="1440" w:left="108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715AA3" w:rsidRDefault="00715AA3" w:rsidP="00C07C50">
      <w:pPr>
        <w:spacing w:after="0" w:line="240" w:lineRule="auto"/>
      </w:pPr>
      <w:r>
        <w:separator/>
      </w:r>
    </w:p>
  </w:endnote>
  <w:endnote w:type="continuationSeparator" w:id="0">
    <w:p w14:paraId="2F454508" w14:textId="77777777" w:rsidR="00715AA3" w:rsidRDefault="00715AA3"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A03C6" w14:textId="77777777" w:rsidR="00715AA3" w:rsidRPr="00463042" w:rsidRDefault="00715AA3" w:rsidP="000F1991">
    <w:pPr>
      <w:pStyle w:val="Piedepgina"/>
      <w:rPr>
        <w:sz w:val="16"/>
        <w:szCs w:val="16"/>
        <w:lang w:val="es-ES"/>
      </w:rPr>
    </w:pPr>
    <w:r w:rsidRPr="00463042">
      <w:rPr>
        <w:sz w:val="16"/>
        <w:szCs w:val="16"/>
        <w:lang w:val="es-ES"/>
      </w:rPr>
      <w:t>Versión 23042025</w:t>
    </w:r>
  </w:p>
  <w:p w14:paraId="7BC2244E" w14:textId="09D3D42B" w:rsidR="00715AA3" w:rsidRDefault="00715AA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715AA3" w:rsidRDefault="00715AA3" w:rsidP="00C07C50">
      <w:pPr>
        <w:spacing w:after="0" w:line="240" w:lineRule="auto"/>
      </w:pPr>
      <w:r>
        <w:separator/>
      </w:r>
    </w:p>
  </w:footnote>
  <w:footnote w:type="continuationSeparator" w:id="0">
    <w:p w14:paraId="45EFC80F" w14:textId="77777777" w:rsidR="00715AA3" w:rsidRDefault="00715AA3"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715AA3" w:rsidRPr="0031283E" w14:paraId="1E6F6D22" w14:textId="77777777" w:rsidTr="00F20E0E">
      <w:trPr>
        <w:cantSplit/>
        <w:trHeight w:val="919"/>
        <w:jc w:val="center"/>
      </w:trPr>
      <w:tc>
        <w:tcPr>
          <w:tcW w:w="1487" w:type="pct"/>
          <w:vMerge w:val="restart"/>
          <w:vAlign w:val="center"/>
        </w:tcPr>
        <w:p w14:paraId="024B2453" w14:textId="5BD1573D" w:rsidR="00715AA3" w:rsidRPr="00F20E0E" w:rsidRDefault="001E3F15" w:rsidP="00BA4F87">
          <w:pPr>
            <w:jc w:val="center"/>
            <w:rPr>
              <w:rStyle w:val="Nmerodepgina"/>
              <w:rFonts w:cs="Arial"/>
              <w:sz w:val="16"/>
              <w:szCs w:val="16"/>
            </w:rPr>
          </w:pPr>
          <w:r>
            <w:rPr>
              <w:rStyle w:val="Nmerodepgina"/>
              <w:rFonts w:cs="Arial"/>
              <w:sz w:val="16"/>
              <w:szCs w:val="16"/>
            </w:rPr>
            <w:t>“</w:t>
          </w:r>
          <w:r w:rsidR="00715AA3" w:rsidRPr="00F20E0E">
            <w:rPr>
              <w:noProof/>
              <w:sz w:val="16"/>
              <w:szCs w:val="16"/>
              <w:lang w:eastAsia="es-BO"/>
            </w:rPr>
            <w:drawing>
              <wp:inline distT="0" distB="0" distL="0" distR="0" wp14:anchorId="451CDB37" wp14:editId="7F12AC83">
                <wp:extent cx="1192794" cy="527050"/>
                <wp:effectExtent l="0" t="0" r="7620" b="6350"/>
                <wp:docPr id="9" name="Imagen 9"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02C3FFB7" w:rsidR="00715AA3" w:rsidRPr="00F20E0E" w:rsidRDefault="00715AA3" w:rsidP="00C73504">
          <w:pPr>
            <w:pStyle w:val="Encabezado"/>
            <w:jc w:val="center"/>
            <w:rPr>
              <w:rFonts w:ascii="Arial" w:hAnsi="Arial" w:cs="Arial"/>
              <w:b/>
              <w:sz w:val="16"/>
              <w:szCs w:val="16"/>
            </w:rPr>
          </w:pPr>
          <w:r w:rsidRPr="00F20E0E">
            <w:rPr>
              <w:rFonts w:ascii="Arial" w:hAnsi="Arial" w:cs="Arial"/>
              <w:b/>
              <w:sz w:val="16"/>
              <w:szCs w:val="16"/>
            </w:rPr>
            <w:t>INVITACIÓN A COTIZAR</w:t>
          </w:r>
        </w:p>
        <w:p w14:paraId="436774F8" w14:textId="77777777" w:rsidR="00715AA3" w:rsidRDefault="00715AA3" w:rsidP="00E5003D">
          <w:pPr>
            <w:pStyle w:val="Encabezado"/>
            <w:jc w:val="center"/>
            <w:rPr>
              <w:rFonts w:ascii="Arial" w:hAnsi="Arial" w:cs="Arial"/>
              <w:b/>
              <w:sz w:val="16"/>
              <w:szCs w:val="16"/>
            </w:rPr>
          </w:pPr>
          <w:r w:rsidRPr="00F20E0E">
            <w:rPr>
              <w:rFonts w:ascii="Arial" w:hAnsi="Arial" w:cs="Arial"/>
              <w:b/>
              <w:sz w:val="16"/>
              <w:szCs w:val="16"/>
            </w:rPr>
            <w:t>500000</w:t>
          </w:r>
          <w:r w:rsidR="005343D8">
            <w:rPr>
              <w:rFonts w:ascii="Arial" w:hAnsi="Arial" w:cs="Arial"/>
              <w:b/>
              <w:sz w:val="16"/>
              <w:szCs w:val="16"/>
            </w:rPr>
            <w:t>5276</w:t>
          </w:r>
        </w:p>
        <w:p w14:paraId="17BD35AF" w14:textId="6487A8E6" w:rsidR="005343D8" w:rsidRPr="00F20E0E" w:rsidRDefault="005343D8" w:rsidP="00E5003D">
          <w:pPr>
            <w:pStyle w:val="Encabezado"/>
            <w:jc w:val="center"/>
            <w:rPr>
              <w:rFonts w:ascii="Arial" w:hAnsi="Arial" w:cs="Arial"/>
              <w:b/>
              <w:sz w:val="16"/>
              <w:szCs w:val="16"/>
            </w:rPr>
          </w:pPr>
        </w:p>
      </w:tc>
      <w:tc>
        <w:tcPr>
          <w:tcW w:w="1060" w:type="pct"/>
          <w:vAlign w:val="center"/>
        </w:tcPr>
        <w:p w14:paraId="50C13086" w14:textId="5DFF5991" w:rsidR="00715AA3" w:rsidRPr="00F20E0E" w:rsidRDefault="00715AA3" w:rsidP="00373E90">
          <w:pPr>
            <w:pStyle w:val="Encabezado"/>
            <w:jc w:val="center"/>
            <w:rPr>
              <w:rFonts w:ascii="Arial" w:hAnsi="Arial" w:cs="Arial"/>
              <w:b/>
              <w:sz w:val="16"/>
              <w:szCs w:val="16"/>
              <w:lang w:val="pt-BR"/>
            </w:rPr>
          </w:pPr>
          <w:r w:rsidRPr="00F20E0E">
            <w:rPr>
              <w:rFonts w:ascii="Arial" w:hAnsi="Arial" w:cs="Arial"/>
              <w:b/>
              <w:sz w:val="16"/>
              <w:szCs w:val="16"/>
              <w:lang w:val="es-ES"/>
            </w:rPr>
            <w:t xml:space="preserve">PÁGINA </w:t>
          </w:r>
          <w:r w:rsidRPr="00F20E0E">
            <w:rPr>
              <w:rFonts w:ascii="Arial" w:hAnsi="Arial" w:cs="Arial"/>
              <w:b/>
              <w:sz w:val="16"/>
              <w:szCs w:val="16"/>
              <w:lang w:val="es-ES"/>
            </w:rPr>
            <w:fldChar w:fldCharType="begin"/>
          </w:r>
          <w:r w:rsidRPr="00F20E0E">
            <w:rPr>
              <w:rFonts w:ascii="Arial" w:hAnsi="Arial" w:cs="Arial"/>
              <w:b/>
              <w:sz w:val="16"/>
              <w:szCs w:val="16"/>
              <w:lang w:val="es-ES"/>
            </w:rPr>
            <w:instrText>PAGE   \* MERGEFORMAT</w:instrText>
          </w:r>
          <w:r w:rsidRPr="00F20E0E">
            <w:rPr>
              <w:rFonts w:ascii="Arial" w:hAnsi="Arial" w:cs="Arial"/>
              <w:b/>
              <w:sz w:val="16"/>
              <w:szCs w:val="16"/>
              <w:lang w:val="es-ES"/>
            </w:rPr>
            <w:fldChar w:fldCharType="separate"/>
          </w:r>
          <w:r w:rsidR="001105D0">
            <w:rPr>
              <w:rFonts w:ascii="Arial" w:hAnsi="Arial" w:cs="Arial"/>
              <w:b/>
              <w:noProof/>
              <w:sz w:val="16"/>
              <w:szCs w:val="16"/>
              <w:lang w:val="es-ES"/>
            </w:rPr>
            <w:t>9</w:t>
          </w:r>
          <w:r w:rsidRPr="00F20E0E">
            <w:rPr>
              <w:rFonts w:ascii="Arial" w:hAnsi="Arial" w:cs="Arial"/>
              <w:b/>
              <w:sz w:val="16"/>
              <w:szCs w:val="16"/>
              <w:lang w:val="es-ES"/>
            </w:rPr>
            <w:fldChar w:fldCharType="end"/>
          </w:r>
        </w:p>
      </w:tc>
    </w:tr>
    <w:tr w:rsidR="00715AA3" w:rsidRPr="0031283E" w14:paraId="18817689" w14:textId="77777777" w:rsidTr="00541DC9">
      <w:trPr>
        <w:cantSplit/>
        <w:trHeight w:val="512"/>
        <w:jc w:val="center"/>
      </w:trPr>
      <w:tc>
        <w:tcPr>
          <w:tcW w:w="1487" w:type="pct"/>
          <w:vMerge/>
        </w:tcPr>
        <w:p w14:paraId="0B851445" w14:textId="77777777" w:rsidR="00715AA3" w:rsidRPr="00F20E0E" w:rsidRDefault="00715AA3" w:rsidP="00D24D53">
          <w:pPr>
            <w:pStyle w:val="Encabezado"/>
            <w:rPr>
              <w:rFonts w:ascii="Arial" w:hAnsi="Arial" w:cs="Arial"/>
              <w:sz w:val="16"/>
              <w:szCs w:val="16"/>
              <w:lang w:val="es-ES"/>
            </w:rPr>
          </w:pPr>
        </w:p>
      </w:tc>
      <w:tc>
        <w:tcPr>
          <w:tcW w:w="3513" w:type="pct"/>
          <w:gridSpan w:val="2"/>
        </w:tcPr>
        <w:p w14:paraId="0B67645A" w14:textId="1471BB80" w:rsidR="00715AA3" w:rsidRPr="00F20E0E" w:rsidRDefault="001E3F15" w:rsidP="001E3F15">
          <w:pPr>
            <w:pStyle w:val="Encabezado"/>
            <w:spacing w:before="60"/>
            <w:jc w:val="center"/>
            <w:rPr>
              <w:rFonts w:ascii="Arial" w:hAnsi="Arial" w:cs="Arial"/>
              <w:iCs/>
              <w:sz w:val="16"/>
              <w:szCs w:val="16"/>
            </w:rPr>
          </w:pPr>
          <w:r>
            <w:rPr>
              <w:rFonts w:ascii="Arial" w:hAnsi="Arial" w:cs="Arial"/>
              <w:b/>
              <w:sz w:val="16"/>
              <w:szCs w:val="16"/>
            </w:rPr>
            <w:t>“</w:t>
          </w:r>
          <w:r w:rsidR="005343D8" w:rsidRPr="005343D8">
            <w:rPr>
              <w:rFonts w:ascii="Arial" w:hAnsi="Arial" w:cs="Arial"/>
              <w:b/>
              <w:sz w:val="16"/>
              <w:szCs w:val="16"/>
            </w:rPr>
            <w:t xml:space="preserve">SERVICIO DE TRANSPORTE PERSONAL Y ALIMENTACIÓN PARA ESTACIÓN QHORA </w:t>
          </w:r>
          <w:proofErr w:type="spellStart"/>
          <w:r w:rsidR="005343D8" w:rsidRPr="005343D8">
            <w:rPr>
              <w:rFonts w:ascii="Arial" w:hAnsi="Arial" w:cs="Arial"/>
              <w:b/>
              <w:sz w:val="16"/>
              <w:szCs w:val="16"/>
            </w:rPr>
            <w:t>QHORA</w:t>
          </w:r>
          <w:proofErr w:type="spellEnd"/>
          <w:r w:rsidR="005343D8" w:rsidRPr="005343D8">
            <w:rPr>
              <w:rFonts w:ascii="Arial" w:hAnsi="Arial" w:cs="Arial"/>
              <w:b/>
              <w:sz w:val="16"/>
              <w:szCs w:val="16"/>
            </w:rPr>
            <w:t xml:space="preserve"> GASODUCTOS Y POLIDUCTOS</w:t>
          </w:r>
          <w:r w:rsidR="005343D8">
            <w:rPr>
              <w:rFonts w:ascii="Arial" w:hAnsi="Arial" w:cs="Arial"/>
              <w:b/>
              <w:sz w:val="16"/>
              <w:szCs w:val="16"/>
            </w:rPr>
            <w:t>”</w:t>
          </w:r>
        </w:p>
      </w:tc>
    </w:tr>
  </w:tbl>
  <w:p w14:paraId="39AD3532" w14:textId="37E086CB" w:rsidR="00715AA3" w:rsidRPr="0031283E" w:rsidRDefault="00715AA3" w:rsidP="007A390A">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5"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6"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7"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9"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1"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2"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4"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5" w15:restartNumberingAfterBreak="0">
    <w:nsid w:val="53D44028"/>
    <w:multiLevelType w:val="hybridMultilevel"/>
    <w:tmpl w:val="DBBAF396"/>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6" w15:restartNumberingAfterBreak="0">
    <w:nsid w:val="55D51E23"/>
    <w:multiLevelType w:val="hybridMultilevel"/>
    <w:tmpl w:val="EC1816D4"/>
    <w:lvl w:ilvl="0" w:tplc="400A0001">
      <w:start w:val="1"/>
      <w:numFmt w:val="bullet"/>
      <w:lvlText w:val=""/>
      <w:lvlJc w:val="left"/>
      <w:pPr>
        <w:ind w:left="1776" w:hanging="360"/>
      </w:pPr>
      <w:rPr>
        <w:rFonts w:ascii="Symbol" w:hAnsi="Symbol" w:hint="default"/>
      </w:rPr>
    </w:lvl>
    <w:lvl w:ilvl="1" w:tplc="400A0003">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7"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9" w15:restartNumberingAfterBreak="0">
    <w:nsid w:val="6A337155"/>
    <w:multiLevelType w:val="hybridMultilevel"/>
    <w:tmpl w:val="DDCECDF0"/>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0"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1"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2"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3"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4"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5"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1"/>
  </w:num>
  <w:num w:numId="2">
    <w:abstractNumId w:val="7"/>
  </w:num>
  <w:num w:numId="3">
    <w:abstractNumId w:val="3"/>
  </w:num>
  <w:num w:numId="4">
    <w:abstractNumId w:val="14"/>
  </w:num>
  <w:num w:numId="5">
    <w:abstractNumId w:val="11"/>
  </w:num>
  <w:num w:numId="6">
    <w:abstractNumId w:val="16"/>
  </w:num>
  <w:num w:numId="7">
    <w:abstractNumId w:val="10"/>
  </w:num>
  <w:num w:numId="8">
    <w:abstractNumId w:val="25"/>
  </w:num>
  <w:num w:numId="9">
    <w:abstractNumId w:val="22"/>
  </w:num>
  <w:num w:numId="10">
    <w:abstractNumId w:val="23"/>
  </w:num>
  <w:num w:numId="11">
    <w:abstractNumId w:val="2"/>
  </w:num>
  <w:num w:numId="12">
    <w:abstractNumId w:val="9"/>
  </w:num>
  <w:num w:numId="13">
    <w:abstractNumId w:val="8"/>
  </w:num>
  <w:num w:numId="14">
    <w:abstractNumId w:val="4"/>
  </w:num>
  <w:num w:numId="15">
    <w:abstractNumId w:val="13"/>
  </w:num>
  <w:num w:numId="16">
    <w:abstractNumId w:val="20"/>
  </w:num>
  <w:num w:numId="17">
    <w:abstractNumId w:val="24"/>
  </w:num>
  <w:num w:numId="18">
    <w:abstractNumId w:val="18"/>
  </w:num>
  <w:num w:numId="19">
    <w:abstractNumId w:val="21"/>
  </w:num>
  <w:num w:numId="20">
    <w:abstractNumId w:val="17"/>
  </w:num>
  <w:num w:numId="21">
    <w:abstractNumId w:val="19"/>
  </w:num>
  <w:num w:numId="2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2"/>
  </w:num>
  <w:num w:numId="25">
    <w:abstractNumId w:val="6"/>
  </w:num>
  <w:num w:numId="26">
    <w:abstractNumId w:val="0"/>
  </w:num>
  <w:num w:numId="27">
    <w:abstractNumId w:val="2"/>
  </w:num>
  <w:num w:numId="28">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05D0"/>
    <w:rsid w:val="00113EB6"/>
    <w:rsid w:val="001260B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3F15"/>
    <w:rsid w:val="001E4F48"/>
    <w:rsid w:val="001E5AFE"/>
    <w:rsid w:val="001F371A"/>
    <w:rsid w:val="001F6A5F"/>
    <w:rsid w:val="00200F30"/>
    <w:rsid w:val="00203D47"/>
    <w:rsid w:val="00203E6D"/>
    <w:rsid w:val="00211B2B"/>
    <w:rsid w:val="00213331"/>
    <w:rsid w:val="00217587"/>
    <w:rsid w:val="00222543"/>
    <w:rsid w:val="00233A4E"/>
    <w:rsid w:val="00236222"/>
    <w:rsid w:val="00237A68"/>
    <w:rsid w:val="00237DAF"/>
    <w:rsid w:val="002514DB"/>
    <w:rsid w:val="0025166C"/>
    <w:rsid w:val="0025243F"/>
    <w:rsid w:val="00255263"/>
    <w:rsid w:val="00263CDB"/>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E90"/>
    <w:rsid w:val="0038104D"/>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5876"/>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4F4E51"/>
    <w:rsid w:val="00502E80"/>
    <w:rsid w:val="00521006"/>
    <w:rsid w:val="005251BB"/>
    <w:rsid w:val="005343D8"/>
    <w:rsid w:val="00541DC9"/>
    <w:rsid w:val="0054433D"/>
    <w:rsid w:val="00547167"/>
    <w:rsid w:val="005477E4"/>
    <w:rsid w:val="00547C31"/>
    <w:rsid w:val="00557254"/>
    <w:rsid w:val="00560271"/>
    <w:rsid w:val="0057011F"/>
    <w:rsid w:val="00580BEF"/>
    <w:rsid w:val="00581403"/>
    <w:rsid w:val="005820BE"/>
    <w:rsid w:val="005A0037"/>
    <w:rsid w:val="005A6BC6"/>
    <w:rsid w:val="005B1AA0"/>
    <w:rsid w:val="005B2C81"/>
    <w:rsid w:val="005B6A46"/>
    <w:rsid w:val="005C095C"/>
    <w:rsid w:val="005C1C92"/>
    <w:rsid w:val="005C74B4"/>
    <w:rsid w:val="005D02A5"/>
    <w:rsid w:val="005D6555"/>
    <w:rsid w:val="005E0425"/>
    <w:rsid w:val="005E20ED"/>
    <w:rsid w:val="005F31F1"/>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6CDF"/>
    <w:rsid w:val="00713F1A"/>
    <w:rsid w:val="00715AA3"/>
    <w:rsid w:val="00715F1E"/>
    <w:rsid w:val="007300C9"/>
    <w:rsid w:val="00730DA2"/>
    <w:rsid w:val="00733F16"/>
    <w:rsid w:val="00736D30"/>
    <w:rsid w:val="007411E3"/>
    <w:rsid w:val="00741467"/>
    <w:rsid w:val="00741E93"/>
    <w:rsid w:val="007424A1"/>
    <w:rsid w:val="00750203"/>
    <w:rsid w:val="007660DA"/>
    <w:rsid w:val="00766384"/>
    <w:rsid w:val="00767A09"/>
    <w:rsid w:val="0077181C"/>
    <w:rsid w:val="00773C4E"/>
    <w:rsid w:val="00792648"/>
    <w:rsid w:val="00794514"/>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18D8"/>
    <w:rsid w:val="00824CAE"/>
    <w:rsid w:val="00825716"/>
    <w:rsid w:val="00827137"/>
    <w:rsid w:val="00830D43"/>
    <w:rsid w:val="00834AAB"/>
    <w:rsid w:val="00844CC2"/>
    <w:rsid w:val="00846519"/>
    <w:rsid w:val="00847404"/>
    <w:rsid w:val="0085269A"/>
    <w:rsid w:val="008556FE"/>
    <w:rsid w:val="008625FE"/>
    <w:rsid w:val="00864EB9"/>
    <w:rsid w:val="008747DB"/>
    <w:rsid w:val="00881DB0"/>
    <w:rsid w:val="00885078"/>
    <w:rsid w:val="00891B07"/>
    <w:rsid w:val="008920B0"/>
    <w:rsid w:val="008938A4"/>
    <w:rsid w:val="0089792A"/>
    <w:rsid w:val="008A43FA"/>
    <w:rsid w:val="008A4AE8"/>
    <w:rsid w:val="008A5800"/>
    <w:rsid w:val="008B0A65"/>
    <w:rsid w:val="008B4AB1"/>
    <w:rsid w:val="008B5434"/>
    <w:rsid w:val="008C265D"/>
    <w:rsid w:val="008C70C3"/>
    <w:rsid w:val="008D0333"/>
    <w:rsid w:val="008D629C"/>
    <w:rsid w:val="008D69D6"/>
    <w:rsid w:val="008E696B"/>
    <w:rsid w:val="008F3BEF"/>
    <w:rsid w:val="008F50E4"/>
    <w:rsid w:val="00907881"/>
    <w:rsid w:val="00911F53"/>
    <w:rsid w:val="009466D8"/>
    <w:rsid w:val="009525C6"/>
    <w:rsid w:val="00953B10"/>
    <w:rsid w:val="009601EB"/>
    <w:rsid w:val="009668B1"/>
    <w:rsid w:val="00970D19"/>
    <w:rsid w:val="0097208B"/>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3E46"/>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D0E35"/>
    <w:rsid w:val="00AF0BFC"/>
    <w:rsid w:val="00AF7C3B"/>
    <w:rsid w:val="00B06000"/>
    <w:rsid w:val="00B21D7D"/>
    <w:rsid w:val="00B23444"/>
    <w:rsid w:val="00B251D8"/>
    <w:rsid w:val="00B33317"/>
    <w:rsid w:val="00B347F5"/>
    <w:rsid w:val="00B35CB2"/>
    <w:rsid w:val="00B36783"/>
    <w:rsid w:val="00B401EC"/>
    <w:rsid w:val="00B41284"/>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5B90"/>
    <w:rsid w:val="00BE7737"/>
    <w:rsid w:val="00BF4C43"/>
    <w:rsid w:val="00BF6689"/>
    <w:rsid w:val="00C00310"/>
    <w:rsid w:val="00C07C50"/>
    <w:rsid w:val="00C10E7E"/>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C3D09"/>
    <w:rsid w:val="00CD1BF6"/>
    <w:rsid w:val="00CE0472"/>
    <w:rsid w:val="00CE1C60"/>
    <w:rsid w:val="00CE319B"/>
    <w:rsid w:val="00CF34F2"/>
    <w:rsid w:val="00CF3A05"/>
    <w:rsid w:val="00D0330E"/>
    <w:rsid w:val="00D03372"/>
    <w:rsid w:val="00D242FB"/>
    <w:rsid w:val="00D24D53"/>
    <w:rsid w:val="00D258D1"/>
    <w:rsid w:val="00D62433"/>
    <w:rsid w:val="00D642F2"/>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79A3"/>
    <w:rsid w:val="00E5003D"/>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E013C"/>
    <w:rsid w:val="00EE0F8E"/>
    <w:rsid w:val="00EE3384"/>
    <w:rsid w:val="00EE7237"/>
    <w:rsid w:val="00EF2C43"/>
    <w:rsid w:val="00F20328"/>
    <w:rsid w:val="00F20E0E"/>
    <w:rsid w:val="00F23623"/>
    <w:rsid w:val="00F26A3E"/>
    <w:rsid w:val="00F30097"/>
    <w:rsid w:val="00F4358A"/>
    <w:rsid w:val="00F43953"/>
    <w:rsid w:val="00F46798"/>
    <w:rsid w:val="00F62B2E"/>
    <w:rsid w:val="00F94DD7"/>
    <w:rsid w:val="00F977CF"/>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504004115">
      <w:bodyDiv w:val="1"/>
      <w:marLeft w:val="0"/>
      <w:marRight w:val="0"/>
      <w:marTop w:val="0"/>
      <w:marBottom w:val="0"/>
      <w:divBdr>
        <w:top w:val="none" w:sz="0" w:space="0" w:color="auto"/>
        <w:left w:val="none" w:sz="0" w:space="0" w:color="auto"/>
        <w:bottom w:val="none" w:sz="0" w:space="0" w:color="auto"/>
        <w:right w:val="none" w:sz="0" w:space="0" w:color="auto"/>
      </w:divBdr>
    </w:div>
    <w:div w:id="1549141622">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rancisco.Espada@ypfbtransporte.com.bo" TargetMode="External"/><Relationship Id="rId13" Type="http://schemas.openxmlformats.org/officeDocument/2006/relationships/hyperlink" Target="mailto:registro.actualizaci&#243;nproveedores@ypfbtransporte.com.b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ams.microsoft.com/l/meetup-join/19%3ameeting_ZGQ2YTBkMTQtYTFlNy00YTFkLWJiMjktZjdhZmRiOGU4ZWJh%40thread.v2/0?context=%7b%22Tid%22%3a%221ee9c90b-35ef-4006-81f1-e9f8d79c911a%22%2c%22Oid%22%3a%22e224ecba-180d-4862-9f46-8c41b7744b89%22%7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ypfbtransporte.com.bo" TargetMode="External"/><Relationship Id="rId4" Type="http://schemas.openxmlformats.org/officeDocument/2006/relationships/settings" Target="settings.xml"/><Relationship Id="rId9" Type="http://schemas.openxmlformats.org/officeDocument/2006/relationships/hyperlink" Target="https://www.ypfbtransporte.com.bo"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45E97-DB12-4F90-9A78-F69E128A7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9</Pages>
  <Words>3915</Words>
  <Characters>21537</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17</cp:revision>
  <cp:lastPrinted>2025-07-09T14:08:00Z</cp:lastPrinted>
  <dcterms:created xsi:type="dcterms:W3CDTF">2025-04-08T16:04:00Z</dcterms:created>
  <dcterms:modified xsi:type="dcterms:W3CDTF">2025-07-22T12:13:00Z</dcterms:modified>
</cp:coreProperties>
</file>